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F5" w:rsidRDefault="00DC62F5" w:rsidP="00DC62F5">
      <w:pPr>
        <w:jc w:val="center"/>
        <w:rPr>
          <w:noProof/>
          <w:color w:val="0000FF"/>
          <w:lang w:eastAsia="en-GB"/>
        </w:rPr>
      </w:pPr>
      <w:r w:rsidRPr="00DC62F5">
        <w:rPr>
          <w:b/>
          <w:noProof/>
          <w:color w:val="0000FF"/>
          <w:u w:val="single"/>
          <w:lang w:eastAsia="en-GB"/>
        </w:rPr>
        <w:t>Year 1 tricky words to practise reading</w:t>
      </w:r>
      <w:r>
        <w:rPr>
          <w:noProof/>
          <w:color w:val="0000FF"/>
          <w:lang w:eastAsia="en-GB"/>
        </w:rPr>
        <w:t>.</w:t>
      </w:r>
    </w:p>
    <w:p w:rsidR="005A6260" w:rsidRDefault="00DC62F5" w:rsidP="00DC62F5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2FC8CED4" wp14:editId="45B37933">
            <wp:extent cx="4257446" cy="5183710"/>
            <wp:effectExtent l="0" t="0" r="0" b="0"/>
            <wp:docPr id="1" name="Picture 1" descr="Image result for year 1 tricky wor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ar 1 tricky wor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36" cy="51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F5" w:rsidRPr="00DC62F5" w:rsidRDefault="00DC62F5" w:rsidP="00DC62F5">
      <w:pPr>
        <w:jc w:val="center"/>
        <w:rPr>
          <w:b/>
          <w:color w:val="0070C0"/>
          <w:u w:val="single"/>
        </w:rPr>
      </w:pPr>
      <w:r w:rsidRPr="00DC62F5">
        <w:rPr>
          <w:b/>
          <w:color w:val="0070C0"/>
          <w:u w:val="single"/>
        </w:rPr>
        <w:t>Year 1 Words to practise spelling</w:t>
      </w:r>
    </w:p>
    <w:p w:rsidR="00DC62F5" w:rsidRDefault="00DC62F5" w:rsidP="00DC62F5">
      <w:pPr>
        <w:jc w:val="center"/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5FD9745" wp14:editId="37306D87">
            <wp:extent cx="2969972" cy="3592499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736" cy="359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E3" w:rsidRPr="00CC31F4" w:rsidRDefault="00CC31F4" w:rsidP="00DC62F5">
      <w:pPr>
        <w:jc w:val="center"/>
        <w:rPr>
          <w:sz w:val="12"/>
          <w:szCs w:val="12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G:\COMMON FILES\COMMON FILES\Year 1\Year 1 tricky words.docx</w:t>
      </w:r>
      <w:r>
        <w:rPr>
          <w:sz w:val="12"/>
          <w:szCs w:val="12"/>
        </w:rPr>
        <w:fldChar w:fldCharType="end"/>
      </w:r>
      <w:bookmarkStart w:id="0" w:name="_GoBack"/>
      <w:bookmarkEnd w:id="0"/>
    </w:p>
    <w:sectPr w:rsidR="008B57E3" w:rsidRPr="00CC31F4" w:rsidSect="008B57E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E3" w:rsidRDefault="008B57E3" w:rsidP="008B57E3">
      <w:pPr>
        <w:spacing w:after="0" w:line="240" w:lineRule="auto"/>
      </w:pPr>
      <w:r>
        <w:separator/>
      </w:r>
    </w:p>
  </w:endnote>
  <w:endnote w:type="continuationSeparator" w:id="0">
    <w:p w:rsidR="008B57E3" w:rsidRDefault="008B57E3" w:rsidP="008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E3" w:rsidRDefault="008B57E3" w:rsidP="008B57E3">
      <w:pPr>
        <w:spacing w:after="0" w:line="240" w:lineRule="auto"/>
      </w:pPr>
      <w:r>
        <w:separator/>
      </w:r>
    </w:p>
  </w:footnote>
  <w:footnote w:type="continuationSeparator" w:id="0">
    <w:p w:rsidR="008B57E3" w:rsidRDefault="008B57E3" w:rsidP="008B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F5"/>
    <w:rsid w:val="005A6260"/>
    <w:rsid w:val="008B57E3"/>
    <w:rsid w:val="00CC31F4"/>
    <w:rsid w:val="00DC62F5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3"/>
  </w:style>
  <w:style w:type="paragraph" w:styleId="Footer">
    <w:name w:val="footer"/>
    <w:basedOn w:val="Normal"/>
    <w:link w:val="FooterChar"/>
    <w:uiPriority w:val="99"/>
    <w:unhideWhenUsed/>
    <w:rsid w:val="008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3"/>
  </w:style>
  <w:style w:type="paragraph" w:styleId="Footer">
    <w:name w:val="footer"/>
    <w:basedOn w:val="Normal"/>
    <w:link w:val="FooterChar"/>
    <w:uiPriority w:val="99"/>
    <w:unhideWhenUsed/>
    <w:rsid w:val="008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W173f54LSAhUFbBoKHezSDgUQjRwIBw&amp;url=https://glasgowatshenley.wordpress.com/word-banks-spellings/&amp;bvm=bv.146496531,d.ZGg&amp;psig=AFQjCNFGGctiz-u2FIY-LwJu0Wda5QwGMw&amp;ust=14867225622597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POUNDS</dc:creator>
  <cp:lastModifiedBy>Devon County Council</cp:lastModifiedBy>
  <cp:revision>3</cp:revision>
  <dcterms:created xsi:type="dcterms:W3CDTF">2017-02-09T11:52:00Z</dcterms:created>
  <dcterms:modified xsi:type="dcterms:W3CDTF">2017-02-09T11:53:00Z</dcterms:modified>
</cp:coreProperties>
</file>