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1FA64F1E"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0D1FC6BB" w:rsidR="00DC2B36" w:rsidRDefault="003E460A" w:rsidP="0001561D">
            <w:r>
              <w:t>26</w:t>
            </w:r>
            <w:r w:rsidRPr="003E460A">
              <w:rPr>
                <w:vertAlign w:val="superscript"/>
              </w:rPr>
              <w:t>th</w:t>
            </w:r>
            <w:r>
              <w:t xml:space="preserve"> January 2022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648AA3D0" w14:textId="77777777" w:rsidR="00DC2B36" w:rsidRDefault="00DC2B36" w:rsidP="00127DF3"/>
          <w:p w14:paraId="120CD510" w14:textId="304E03CF" w:rsidR="00FA0693" w:rsidRDefault="00FA0693"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D47F61" w14:paraId="057ECAAC" w14:textId="77777777" w:rsidTr="007D4EE8">
        <w:tc>
          <w:tcPr>
            <w:tcW w:w="1645" w:type="dxa"/>
          </w:tcPr>
          <w:p w14:paraId="6543AC04" w14:textId="14DC4052" w:rsidR="00D47F61" w:rsidRPr="004017FB" w:rsidRDefault="00D47F61" w:rsidP="00D47F61">
            <w:pPr>
              <w:spacing w:before="20" w:after="20"/>
              <w:rPr>
                <w:rFonts w:ascii="Calibri" w:hAnsi="Calibri" w:cs="Tahoma"/>
              </w:rPr>
            </w:pPr>
            <w:r>
              <w:rPr>
                <w:rFonts w:ascii="Calibri" w:hAnsi="Calibri" w:cs="Tahoma"/>
              </w:rPr>
              <w:t xml:space="preserve">James Hewlett </w:t>
            </w:r>
          </w:p>
        </w:tc>
        <w:tc>
          <w:tcPr>
            <w:tcW w:w="828" w:type="dxa"/>
          </w:tcPr>
          <w:p w14:paraId="702B02EC" w14:textId="609C467B" w:rsidR="00D47F61" w:rsidRPr="004017FB" w:rsidRDefault="00D47F61" w:rsidP="00D47F61">
            <w:pPr>
              <w:spacing w:before="20" w:after="20"/>
              <w:jc w:val="center"/>
              <w:rPr>
                <w:rFonts w:ascii="Calibri" w:hAnsi="Calibri" w:cs="Tahoma"/>
              </w:rPr>
            </w:pPr>
            <w:r>
              <w:rPr>
                <w:rFonts w:ascii="Calibri" w:hAnsi="Calibri" w:cs="Tahoma"/>
              </w:rPr>
              <w:t>JH</w:t>
            </w:r>
          </w:p>
        </w:tc>
        <w:tc>
          <w:tcPr>
            <w:tcW w:w="2003" w:type="dxa"/>
          </w:tcPr>
          <w:p w14:paraId="3D1C0009" w14:textId="6648BB77" w:rsidR="00D47F61" w:rsidRPr="004017FB" w:rsidRDefault="00D47F61" w:rsidP="00D47F61">
            <w:pPr>
              <w:spacing w:before="20" w:after="20"/>
              <w:rPr>
                <w:rFonts w:ascii="Calibri" w:hAnsi="Calibri" w:cs="Tahoma"/>
              </w:rPr>
            </w:pPr>
            <w:r>
              <w:rPr>
                <w:rFonts w:ascii="Calibri" w:hAnsi="Calibri" w:cs="Tahoma"/>
              </w:rPr>
              <w:t>Co-opted Governor</w:t>
            </w:r>
          </w:p>
        </w:tc>
        <w:tc>
          <w:tcPr>
            <w:tcW w:w="1961" w:type="dxa"/>
          </w:tcPr>
          <w:p w14:paraId="763A2D1C" w14:textId="50325D0E" w:rsidR="00D47F61" w:rsidRPr="004017FB" w:rsidRDefault="00D47F61" w:rsidP="00D47F61">
            <w:pPr>
              <w:spacing w:before="20" w:after="20"/>
              <w:rPr>
                <w:rFonts w:ascii="Calibri" w:hAnsi="Calibri" w:cs="Tahoma"/>
              </w:rPr>
            </w:pPr>
            <w:r>
              <w:rPr>
                <w:rFonts w:ascii="Calibri" w:hAnsi="Calibri" w:cs="Tahoma"/>
              </w:rPr>
              <w:t>Andy Thornhill</w:t>
            </w:r>
          </w:p>
        </w:tc>
        <w:tc>
          <w:tcPr>
            <w:tcW w:w="828" w:type="dxa"/>
          </w:tcPr>
          <w:p w14:paraId="30E19531" w14:textId="3728D1A8" w:rsidR="00D47F61" w:rsidRPr="004017FB" w:rsidRDefault="00D47F61" w:rsidP="00D47F61">
            <w:pPr>
              <w:spacing w:before="20" w:after="20"/>
              <w:rPr>
                <w:rFonts w:ascii="Calibri" w:hAnsi="Calibri" w:cs="Tahoma"/>
              </w:rPr>
            </w:pPr>
            <w:r>
              <w:rPr>
                <w:rFonts w:ascii="Calibri" w:hAnsi="Calibri" w:cs="Tahoma"/>
              </w:rPr>
              <w:t>AT</w:t>
            </w:r>
          </w:p>
        </w:tc>
        <w:tc>
          <w:tcPr>
            <w:tcW w:w="2086" w:type="dxa"/>
          </w:tcPr>
          <w:p w14:paraId="592542C1" w14:textId="33FFDF44" w:rsidR="00D47F61" w:rsidRPr="004017FB" w:rsidRDefault="00D47F61" w:rsidP="00D47F61">
            <w:pPr>
              <w:spacing w:before="20" w:after="20"/>
              <w:rPr>
                <w:rFonts w:ascii="Calibri" w:hAnsi="Calibri" w:cs="Tahoma"/>
              </w:rPr>
            </w:pPr>
            <w:r>
              <w:rPr>
                <w:rFonts w:ascii="Calibri" w:hAnsi="Calibri" w:cs="Tahoma"/>
              </w:rPr>
              <w:t>Co-opted Governor</w:t>
            </w:r>
          </w:p>
        </w:tc>
      </w:tr>
      <w:tr w:rsidR="00D47F61" w14:paraId="42E0A435" w14:textId="77777777" w:rsidTr="00FD294C">
        <w:tc>
          <w:tcPr>
            <w:tcW w:w="1645" w:type="dxa"/>
            <w:vAlign w:val="center"/>
          </w:tcPr>
          <w:p w14:paraId="6C31D2D1" w14:textId="05A97653" w:rsidR="00D47F61" w:rsidRPr="004017FB" w:rsidRDefault="00D47F61" w:rsidP="00D47F61">
            <w:pPr>
              <w:spacing w:before="20" w:after="20"/>
              <w:rPr>
                <w:rFonts w:ascii="Calibri" w:hAnsi="Calibri" w:cs="Tahoma"/>
              </w:rPr>
            </w:pPr>
            <w:r w:rsidRPr="004017FB">
              <w:rPr>
                <w:rFonts w:ascii="Calibri" w:hAnsi="Calibri" w:cs="Tahoma"/>
              </w:rPr>
              <w:t>Karen Bates (Co-Chair)</w:t>
            </w:r>
          </w:p>
        </w:tc>
        <w:tc>
          <w:tcPr>
            <w:tcW w:w="828" w:type="dxa"/>
            <w:vAlign w:val="center"/>
          </w:tcPr>
          <w:p w14:paraId="4E718DD1" w14:textId="22340A24" w:rsidR="00D47F61" w:rsidRPr="004017FB" w:rsidRDefault="00D47F61" w:rsidP="00D47F61">
            <w:pPr>
              <w:spacing w:before="20" w:after="20"/>
              <w:jc w:val="center"/>
              <w:rPr>
                <w:rFonts w:ascii="Calibri" w:hAnsi="Calibri" w:cs="Tahoma"/>
              </w:rPr>
            </w:pPr>
            <w:r w:rsidRPr="004017FB">
              <w:rPr>
                <w:rFonts w:ascii="Calibri" w:hAnsi="Calibri" w:cs="Tahoma"/>
              </w:rPr>
              <w:t>KB</w:t>
            </w:r>
          </w:p>
        </w:tc>
        <w:tc>
          <w:tcPr>
            <w:tcW w:w="2003" w:type="dxa"/>
          </w:tcPr>
          <w:p w14:paraId="755A685C" w14:textId="099F0EF1" w:rsidR="00D47F61" w:rsidRPr="004017FB" w:rsidRDefault="00D47F61" w:rsidP="00D47F61">
            <w:pPr>
              <w:spacing w:before="20" w:after="20"/>
              <w:rPr>
                <w:rFonts w:ascii="Calibri" w:hAnsi="Calibri" w:cs="Tahoma"/>
              </w:rPr>
            </w:pPr>
            <w:r w:rsidRPr="004017FB">
              <w:rPr>
                <w:rFonts w:ascii="Calibri" w:hAnsi="Calibri" w:cs="Tahoma"/>
              </w:rPr>
              <w:t xml:space="preserve">Co-opted Governor </w:t>
            </w:r>
          </w:p>
        </w:tc>
        <w:tc>
          <w:tcPr>
            <w:tcW w:w="1961" w:type="dxa"/>
          </w:tcPr>
          <w:p w14:paraId="28627EAB" w14:textId="1A2EE946" w:rsidR="00D47F61" w:rsidRPr="00EF351C" w:rsidRDefault="00D47F61" w:rsidP="00D47F61">
            <w:pPr>
              <w:spacing w:before="20" w:after="20"/>
              <w:rPr>
                <w:rFonts w:ascii="Calibri" w:hAnsi="Calibri" w:cs="Tahoma"/>
                <w:highlight w:val="yellow"/>
              </w:rPr>
            </w:pPr>
            <w:r>
              <w:rPr>
                <w:rFonts w:ascii="Calibri" w:hAnsi="Calibri" w:cs="Tahoma"/>
              </w:rPr>
              <w:t>Charlotte Hartland</w:t>
            </w:r>
          </w:p>
        </w:tc>
        <w:tc>
          <w:tcPr>
            <w:tcW w:w="828" w:type="dxa"/>
          </w:tcPr>
          <w:p w14:paraId="65A239AA" w14:textId="14B7DC6D" w:rsidR="00D47F61" w:rsidRPr="00EF351C" w:rsidRDefault="00D47F61" w:rsidP="00D47F61">
            <w:pPr>
              <w:spacing w:before="20" w:after="20"/>
              <w:jc w:val="center"/>
              <w:rPr>
                <w:rFonts w:ascii="Calibri" w:hAnsi="Calibri" w:cs="Tahoma"/>
                <w:highlight w:val="yellow"/>
              </w:rPr>
            </w:pPr>
            <w:r>
              <w:rPr>
                <w:rFonts w:ascii="Calibri" w:hAnsi="Calibri" w:cs="Tahoma"/>
              </w:rPr>
              <w:t>CH</w:t>
            </w:r>
          </w:p>
        </w:tc>
        <w:tc>
          <w:tcPr>
            <w:tcW w:w="2086" w:type="dxa"/>
          </w:tcPr>
          <w:p w14:paraId="1B8B1CE8" w14:textId="6C900BB3" w:rsidR="00D47F61" w:rsidRPr="00EF351C" w:rsidRDefault="00D47F61" w:rsidP="00D47F61">
            <w:pPr>
              <w:spacing w:before="20" w:after="20"/>
              <w:rPr>
                <w:highlight w:val="yellow"/>
              </w:rPr>
            </w:pPr>
            <w:r>
              <w:rPr>
                <w:rFonts w:ascii="Calibri" w:hAnsi="Calibri" w:cs="Tahoma"/>
              </w:rPr>
              <w:t>Staff Governor</w:t>
            </w:r>
          </w:p>
        </w:tc>
      </w:tr>
      <w:tr w:rsidR="00D47F61" w14:paraId="5E4487DC" w14:textId="77777777" w:rsidTr="001821E0">
        <w:tc>
          <w:tcPr>
            <w:tcW w:w="1645" w:type="dxa"/>
          </w:tcPr>
          <w:p w14:paraId="3F085A5F" w14:textId="0143A703" w:rsidR="00D47F61" w:rsidRPr="004017FB" w:rsidRDefault="00D47F61" w:rsidP="00D47F61">
            <w:pPr>
              <w:spacing w:before="20" w:after="20"/>
              <w:rPr>
                <w:rFonts w:ascii="Calibri" w:hAnsi="Calibri" w:cs="Tahoma"/>
                <w:sz w:val="16"/>
                <w:szCs w:val="16"/>
              </w:rPr>
            </w:pPr>
            <w:r w:rsidRPr="004017FB">
              <w:rPr>
                <w:rFonts w:ascii="Calibri" w:hAnsi="Calibri" w:cs="Tahoma"/>
              </w:rPr>
              <w:t>Sarah Melhuish</w:t>
            </w:r>
          </w:p>
        </w:tc>
        <w:tc>
          <w:tcPr>
            <w:tcW w:w="828" w:type="dxa"/>
          </w:tcPr>
          <w:p w14:paraId="3E7FD58A" w14:textId="1B6AC14F" w:rsidR="00D47F61" w:rsidRPr="004017FB" w:rsidRDefault="00D47F61" w:rsidP="00D47F61">
            <w:pPr>
              <w:spacing w:before="20" w:after="20"/>
              <w:jc w:val="center"/>
              <w:rPr>
                <w:rFonts w:ascii="Calibri" w:hAnsi="Calibri" w:cs="Tahoma"/>
              </w:rPr>
            </w:pPr>
            <w:r w:rsidRPr="004017FB">
              <w:rPr>
                <w:rFonts w:ascii="Calibri" w:hAnsi="Calibri" w:cs="Tahoma"/>
              </w:rPr>
              <w:t>SM</w:t>
            </w:r>
          </w:p>
        </w:tc>
        <w:tc>
          <w:tcPr>
            <w:tcW w:w="2003" w:type="dxa"/>
          </w:tcPr>
          <w:p w14:paraId="492FDF9B" w14:textId="6986B569" w:rsidR="00D47F61" w:rsidRPr="004017FB" w:rsidRDefault="00D47F61" w:rsidP="00D47F61">
            <w:pPr>
              <w:spacing w:before="20" w:after="20"/>
              <w:rPr>
                <w:rFonts w:ascii="Calibri" w:hAnsi="Calibri" w:cs="Tahoma"/>
              </w:rPr>
            </w:pPr>
            <w:r w:rsidRPr="004017FB">
              <w:rPr>
                <w:rFonts w:cstheme="minorHAnsi"/>
              </w:rPr>
              <w:t>Co-opted Governor</w:t>
            </w:r>
          </w:p>
        </w:tc>
        <w:tc>
          <w:tcPr>
            <w:tcW w:w="1961" w:type="dxa"/>
          </w:tcPr>
          <w:p w14:paraId="4CA21A4B" w14:textId="2294F475" w:rsidR="00D47F61" w:rsidRPr="004017FB" w:rsidRDefault="00D47F61" w:rsidP="00D47F61">
            <w:pPr>
              <w:spacing w:before="20" w:after="20"/>
              <w:rPr>
                <w:rFonts w:ascii="Calibri" w:hAnsi="Calibri" w:cs="Tahoma"/>
              </w:rPr>
            </w:pPr>
            <w:r w:rsidRPr="004017FB">
              <w:rPr>
                <w:rFonts w:ascii="Calibri" w:hAnsi="Calibri" w:cs="Tahoma"/>
              </w:rPr>
              <w:t xml:space="preserve">Annie Fletcher </w:t>
            </w:r>
          </w:p>
        </w:tc>
        <w:tc>
          <w:tcPr>
            <w:tcW w:w="828" w:type="dxa"/>
          </w:tcPr>
          <w:p w14:paraId="01D7990D" w14:textId="4772F748" w:rsidR="00D47F61" w:rsidRPr="004017FB" w:rsidRDefault="00D47F61" w:rsidP="00D47F61">
            <w:pPr>
              <w:spacing w:before="20" w:after="20"/>
              <w:jc w:val="center"/>
              <w:rPr>
                <w:rFonts w:ascii="Calibri" w:hAnsi="Calibri" w:cs="Tahoma"/>
              </w:rPr>
            </w:pPr>
            <w:r w:rsidRPr="004017FB">
              <w:rPr>
                <w:rFonts w:ascii="Calibri" w:hAnsi="Calibri" w:cs="Tahoma"/>
              </w:rPr>
              <w:t>AF</w:t>
            </w:r>
          </w:p>
        </w:tc>
        <w:tc>
          <w:tcPr>
            <w:tcW w:w="2086" w:type="dxa"/>
          </w:tcPr>
          <w:p w14:paraId="4717271E" w14:textId="208569A3" w:rsidR="00D47F61" w:rsidRPr="004017FB" w:rsidRDefault="00D47F61" w:rsidP="00D47F61">
            <w:pPr>
              <w:spacing w:before="20" w:after="20"/>
              <w:rPr>
                <w:rFonts w:ascii="Calibri" w:hAnsi="Calibri" w:cs="Tahoma"/>
              </w:rPr>
            </w:pPr>
            <w:r w:rsidRPr="004017FB">
              <w:rPr>
                <w:rFonts w:cstheme="minorHAnsi"/>
              </w:rPr>
              <w:t>Co-opted Governor</w:t>
            </w:r>
          </w:p>
        </w:tc>
      </w:tr>
      <w:tr w:rsidR="00D47F61" w14:paraId="235E44B7" w14:textId="77777777" w:rsidTr="00023814">
        <w:tc>
          <w:tcPr>
            <w:tcW w:w="1645" w:type="dxa"/>
          </w:tcPr>
          <w:p w14:paraId="270CBC15" w14:textId="0E1B7DA1" w:rsidR="00D47F61" w:rsidRPr="004017FB" w:rsidRDefault="00D47F61" w:rsidP="00D47F61">
            <w:pPr>
              <w:spacing w:before="20" w:after="20"/>
              <w:rPr>
                <w:rFonts w:ascii="Calibri" w:hAnsi="Calibri" w:cs="Tahoma"/>
              </w:rPr>
            </w:pPr>
            <w:r w:rsidRPr="004017FB">
              <w:rPr>
                <w:rFonts w:ascii="Calibri" w:hAnsi="Calibri" w:cs="Tahoma"/>
              </w:rPr>
              <w:t>Farah Mihlar</w:t>
            </w:r>
          </w:p>
        </w:tc>
        <w:tc>
          <w:tcPr>
            <w:tcW w:w="828" w:type="dxa"/>
          </w:tcPr>
          <w:p w14:paraId="2E9846F9" w14:textId="12B9AAC6" w:rsidR="00D47F61" w:rsidRPr="004017FB" w:rsidRDefault="00D47F61" w:rsidP="00D47F61">
            <w:pPr>
              <w:spacing w:before="20" w:after="20"/>
              <w:jc w:val="center"/>
              <w:rPr>
                <w:rFonts w:ascii="Calibri" w:hAnsi="Calibri" w:cs="Tahoma"/>
              </w:rPr>
            </w:pPr>
            <w:r w:rsidRPr="004017FB">
              <w:rPr>
                <w:rFonts w:ascii="Calibri" w:hAnsi="Calibri" w:cs="Tahoma"/>
              </w:rPr>
              <w:t>FM</w:t>
            </w:r>
          </w:p>
        </w:tc>
        <w:tc>
          <w:tcPr>
            <w:tcW w:w="2003" w:type="dxa"/>
          </w:tcPr>
          <w:p w14:paraId="22E79407" w14:textId="232EF006" w:rsidR="00D47F61" w:rsidRPr="004017FB" w:rsidRDefault="00D47F61" w:rsidP="00D47F61">
            <w:pPr>
              <w:spacing w:before="20" w:after="20"/>
              <w:rPr>
                <w:rFonts w:ascii="Calibri" w:hAnsi="Calibri" w:cs="Tahoma"/>
              </w:rPr>
            </w:pPr>
            <w:r w:rsidRPr="004017FB">
              <w:rPr>
                <w:rFonts w:ascii="Calibri" w:hAnsi="Calibri" w:cs="Tahoma"/>
              </w:rPr>
              <w:t>Parent Governor</w:t>
            </w:r>
          </w:p>
        </w:tc>
        <w:tc>
          <w:tcPr>
            <w:tcW w:w="1961" w:type="dxa"/>
          </w:tcPr>
          <w:p w14:paraId="292694A8" w14:textId="193EDD39" w:rsidR="00D47F61" w:rsidRPr="004017FB" w:rsidRDefault="00D47F61" w:rsidP="00D47F61">
            <w:pPr>
              <w:spacing w:before="20" w:after="20"/>
              <w:rPr>
                <w:rFonts w:ascii="Calibri" w:hAnsi="Calibri" w:cs="Tahoma"/>
              </w:rPr>
            </w:pPr>
            <w:r w:rsidRPr="004017FB">
              <w:rPr>
                <w:rFonts w:ascii="Calibri" w:hAnsi="Calibri" w:cs="Tahoma"/>
              </w:rPr>
              <w:t>Tom Butcher</w:t>
            </w:r>
          </w:p>
        </w:tc>
        <w:tc>
          <w:tcPr>
            <w:tcW w:w="828" w:type="dxa"/>
          </w:tcPr>
          <w:p w14:paraId="4821A8C7" w14:textId="383BDF78" w:rsidR="00D47F61" w:rsidRPr="004017FB" w:rsidRDefault="00D47F61" w:rsidP="00D47F61">
            <w:pPr>
              <w:spacing w:before="20" w:after="20"/>
              <w:jc w:val="center"/>
              <w:rPr>
                <w:rFonts w:ascii="Calibri" w:hAnsi="Calibri" w:cs="Tahoma"/>
              </w:rPr>
            </w:pPr>
            <w:r w:rsidRPr="004017FB">
              <w:rPr>
                <w:rFonts w:ascii="Calibri" w:hAnsi="Calibri" w:cs="Tahoma"/>
              </w:rPr>
              <w:t>TB</w:t>
            </w:r>
          </w:p>
        </w:tc>
        <w:tc>
          <w:tcPr>
            <w:tcW w:w="2086" w:type="dxa"/>
          </w:tcPr>
          <w:p w14:paraId="4E54B987" w14:textId="453AA47F" w:rsidR="00D47F61" w:rsidRPr="004017FB" w:rsidRDefault="00D47F61" w:rsidP="00D47F61">
            <w:pPr>
              <w:spacing w:before="20" w:after="20"/>
              <w:rPr>
                <w:rFonts w:ascii="Calibri" w:hAnsi="Calibri" w:cs="Tahoma"/>
              </w:rPr>
            </w:pPr>
            <w:r w:rsidRPr="004017FB">
              <w:rPr>
                <w:rFonts w:ascii="Calibri" w:hAnsi="Calibri" w:cs="Tahoma"/>
              </w:rPr>
              <w:t>Co-opted Governor</w:t>
            </w:r>
          </w:p>
        </w:tc>
      </w:tr>
      <w:tr w:rsidR="00D47F61" w14:paraId="39DBCB1E" w14:textId="77777777" w:rsidTr="00023814">
        <w:tc>
          <w:tcPr>
            <w:tcW w:w="1645" w:type="dxa"/>
          </w:tcPr>
          <w:p w14:paraId="447F3821" w14:textId="5E21E06B" w:rsidR="00D47F61" w:rsidRPr="004017FB" w:rsidRDefault="00D47F61" w:rsidP="00D47F61">
            <w:pPr>
              <w:spacing w:before="20" w:after="20"/>
              <w:rPr>
                <w:rFonts w:ascii="Calibri" w:hAnsi="Calibri" w:cs="Tahoma"/>
              </w:rPr>
            </w:pPr>
            <w:r>
              <w:rPr>
                <w:rFonts w:ascii="Calibri" w:hAnsi="Calibri" w:cs="Tahoma"/>
              </w:rPr>
              <w:t>Emma Brennan</w:t>
            </w:r>
          </w:p>
        </w:tc>
        <w:tc>
          <w:tcPr>
            <w:tcW w:w="828" w:type="dxa"/>
          </w:tcPr>
          <w:p w14:paraId="5F991331" w14:textId="49B22BB6" w:rsidR="00D47F61" w:rsidRPr="004017FB" w:rsidRDefault="00D47F61" w:rsidP="00D47F61">
            <w:pPr>
              <w:spacing w:before="20" w:after="20"/>
              <w:jc w:val="center"/>
              <w:rPr>
                <w:rFonts w:ascii="Calibri" w:hAnsi="Calibri" w:cs="Tahoma"/>
              </w:rPr>
            </w:pPr>
            <w:r>
              <w:rPr>
                <w:rFonts w:ascii="Calibri" w:hAnsi="Calibri" w:cs="Tahoma"/>
              </w:rPr>
              <w:t>EB</w:t>
            </w:r>
          </w:p>
        </w:tc>
        <w:tc>
          <w:tcPr>
            <w:tcW w:w="2003" w:type="dxa"/>
          </w:tcPr>
          <w:p w14:paraId="0E822A67" w14:textId="0D2E80AD" w:rsidR="00D47F61" w:rsidRPr="004017FB" w:rsidRDefault="00D47F61" w:rsidP="00D47F61">
            <w:pPr>
              <w:spacing w:before="20" w:after="20"/>
              <w:rPr>
                <w:rFonts w:ascii="Calibri" w:hAnsi="Calibri" w:cs="Tahoma"/>
              </w:rPr>
            </w:pPr>
            <w:r>
              <w:rPr>
                <w:rFonts w:ascii="Calibri" w:hAnsi="Calibri" w:cs="Tahoma"/>
              </w:rPr>
              <w:t>Co-opted Governor</w:t>
            </w:r>
          </w:p>
        </w:tc>
        <w:tc>
          <w:tcPr>
            <w:tcW w:w="1961" w:type="dxa"/>
          </w:tcPr>
          <w:p w14:paraId="32A15E9A" w14:textId="3FDB792E" w:rsidR="00D47F61" w:rsidRPr="004017FB" w:rsidRDefault="00D47F61" w:rsidP="00D47F61">
            <w:pPr>
              <w:spacing w:before="20" w:after="20"/>
              <w:rPr>
                <w:rFonts w:ascii="Calibri" w:hAnsi="Calibri" w:cs="Tahoma"/>
              </w:rPr>
            </w:pPr>
            <w:r>
              <w:rPr>
                <w:rFonts w:ascii="Calibri" w:hAnsi="Calibri" w:cs="Tahoma"/>
              </w:rPr>
              <w:t xml:space="preserve">Mark Wilkinson </w:t>
            </w:r>
          </w:p>
        </w:tc>
        <w:tc>
          <w:tcPr>
            <w:tcW w:w="828" w:type="dxa"/>
          </w:tcPr>
          <w:p w14:paraId="73B701B9" w14:textId="61C4BEF0" w:rsidR="00D47F61" w:rsidRPr="004017FB" w:rsidRDefault="00D47F61" w:rsidP="00D47F61">
            <w:pPr>
              <w:spacing w:before="20" w:after="20"/>
              <w:jc w:val="center"/>
              <w:rPr>
                <w:rFonts w:ascii="Calibri" w:hAnsi="Calibri" w:cs="Tahoma"/>
              </w:rPr>
            </w:pPr>
            <w:r>
              <w:rPr>
                <w:rFonts w:ascii="Calibri" w:hAnsi="Calibri" w:cs="Tahoma"/>
              </w:rPr>
              <w:t>MW</w:t>
            </w:r>
          </w:p>
        </w:tc>
        <w:tc>
          <w:tcPr>
            <w:tcW w:w="2086" w:type="dxa"/>
          </w:tcPr>
          <w:p w14:paraId="4ECA16DC" w14:textId="53DDE63C" w:rsidR="00D47F61" w:rsidRPr="004017FB" w:rsidRDefault="00D47F61" w:rsidP="00D47F61">
            <w:pPr>
              <w:spacing w:before="20" w:after="20"/>
              <w:rPr>
                <w:rFonts w:ascii="Calibri" w:hAnsi="Calibri" w:cs="Tahoma"/>
              </w:rPr>
            </w:pPr>
            <w:r>
              <w:rPr>
                <w:rFonts w:ascii="Calibri" w:hAnsi="Calibri" w:cs="Tahoma"/>
              </w:rPr>
              <w:t>Executive Headteacher</w:t>
            </w:r>
          </w:p>
        </w:tc>
      </w:tr>
      <w:tr w:rsidR="00D47F61" w14:paraId="4990CBEF" w14:textId="77777777" w:rsidTr="001821E0">
        <w:tc>
          <w:tcPr>
            <w:tcW w:w="9351" w:type="dxa"/>
            <w:gridSpan w:val="6"/>
            <w:shd w:val="clear" w:color="auto" w:fill="F2F2F2" w:themeFill="background1" w:themeFillShade="F2"/>
          </w:tcPr>
          <w:p w14:paraId="75C2B46E" w14:textId="77777777" w:rsidR="00D47F61" w:rsidRPr="005247D3" w:rsidRDefault="00D47F61" w:rsidP="00D47F61">
            <w:pPr>
              <w:spacing w:before="20" w:after="20"/>
              <w:rPr>
                <w:rFonts w:cstheme="minorHAnsi"/>
                <w:b/>
              </w:rPr>
            </w:pPr>
            <w:r>
              <w:rPr>
                <w:rFonts w:cstheme="minorHAnsi"/>
                <w:b/>
              </w:rPr>
              <w:t>Present</w:t>
            </w:r>
          </w:p>
        </w:tc>
      </w:tr>
      <w:tr w:rsidR="00D47F61" w14:paraId="378BE5C5" w14:textId="77777777" w:rsidTr="001821E0">
        <w:tc>
          <w:tcPr>
            <w:tcW w:w="1645" w:type="dxa"/>
          </w:tcPr>
          <w:p w14:paraId="52EC5FEC" w14:textId="77777777" w:rsidR="00D47F61" w:rsidRDefault="00D47F61" w:rsidP="00D47F61">
            <w:pPr>
              <w:spacing w:before="20" w:after="20"/>
              <w:rPr>
                <w:rFonts w:ascii="Calibri" w:hAnsi="Calibri" w:cs="Tahoma"/>
              </w:rPr>
            </w:pPr>
            <w:r>
              <w:rPr>
                <w:rFonts w:ascii="Calibri" w:hAnsi="Calibri" w:cs="Tahoma"/>
              </w:rPr>
              <w:t>Jo Gawler-Collins</w:t>
            </w:r>
          </w:p>
        </w:tc>
        <w:tc>
          <w:tcPr>
            <w:tcW w:w="828" w:type="dxa"/>
          </w:tcPr>
          <w:p w14:paraId="5128C13E" w14:textId="77777777" w:rsidR="00D47F61" w:rsidRDefault="00D47F61" w:rsidP="00D47F61">
            <w:pPr>
              <w:spacing w:before="20" w:after="20"/>
              <w:jc w:val="center"/>
              <w:rPr>
                <w:rFonts w:ascii="Calibri" w:hAnsi="Calibri" w:cs="Tahoma"/>
              </w:rPr>
            </w:pPr>
            <w:r>
              <w:rPr>
                <w:rFonts w:ascii="Calibri" w:hAnsi="Calibri" w:cs="Tahoma"/>
              </w:rPr>
              <w:t>JGC</w:t>
            </w:r>
          </w:p>
        </w:tc>
        <w:tc>
          <w:tcPr>
            <w:tcW w:w="2003" w:type="dxa"/>
          </w:tcPr>
          <w:p w14:paraId="238A3F91" w14:textId="77777777" w:rsidR="00D47F61" w:rsidRDefault="00D47F61" w:rsidP="00D47F61">
            <w:pPr>
              <w:spacing w:before="20" w:after="20"/>
              <w:rPr>
                <w:rFonts w:ascii="Calibri" w:hAnsi="Calibri" w:cs="Tahoma"/>
              </w:rPr>
            </w:pPr>
            <w:r>
              <w:rPr>
                <w:rFonts w:ascii="Calibri" w:hAnsi="Calibri" w:cs="Tahoma"/>
              </w:rPr>
              <w:t>Clerk to Governors</w:t>
            </w:r>
          </w:p>
        </w:tc>
        <w:tc>
          <w:tcPr>
            <w:tcW w:w="1961" w:type="dxa"/>
          </w:tcPr>
          <w:p w14:paraId="09B56191" w14:textId="009E2284" w:rsidR="00D47F61" w:rsidRPr="00BC3391" w:rsidRDefault="00D47F61" w:rsidP="00D47F61">
            <w:pPr>
              <w:spacing w:before="20" w:after="20"/>
              <w:rPr>
                <w:rFonts w:ascii="Calibri" w:hAnsi="Calibri" w:cs="Tahoma"/>
                <w:sz w:val="16"/>
                <w:szCs w:val="16"/>
              </w:rPr>
            </w:pPr>
            <w:r>
              <w:rPr>
                <w:rFonts w:ascii="Calibri" w:hAnsi="Calibri" w:cs="Tahoma"/>
              </w:rPr>
              <w:t>Dave Broad</w:t>
            </w:r>
          </w:p>
        </w:tc>
        <w:tc>
          <w:tcPr>
            <w:tcW w:w="828" w:type="dxa"/>
          </w:tcPr>
          <w:p w14:paraId="0E6C9A85" w14:textId="6C669ABF" w:rsidR="00D47F61" w:rsidRPr="00127DF3" w:rsidRDefault="00D47F61" w:rsidP="00D47F61">
            <w:pPr>
              <w:spacing w:before="20" w:after="20"/>
              <w:jc w:val="center"/>
              <w:rPr>
                <w:rFonts w:cstheme="minorHAnsi"/>
              </w:rPr>
            </w:pPr>
            <w:r>
              <w:rPr>
                <w:rFonts w:ascii="Calibri" w:hAnsi="Calibri" w:cs="Tahoma"/>
              </w:rPr>
              <w:t>DB</w:t>
            </w:r>
          </w:p>
        </w:tc>
        <w:tc>
          <w:tcPr>
            <w:tcW w:w="2086" w:type="dxa"/>
          </w:tcPr>
          <w:p w14:paraId="7770A58C" w14:textId="6C0870FB" w:rsidR="00D47F61" w:rsidRPr="00127DF3" w:rsidRDefault="00D47F61" w:rsidP="00D47F61">
            <w:pPr>
              <w:spacing w:before="20" w:after="20"/>
              <w:rPr>
                <w:rFonts w:cstheme="minorHAnsi"/>
              </w:rPr>
            </w:pPr>
            <w:r>
              <w:rPr>
                <w:rFonts w:ascii="Calibri" w:hAnsi="Calibri" w:cs="Tahoma"/>
              </w:rPr>
              <w:t>LINS Head of School</w:t>
            </w:r>
          </w:p>
        </w:tc>
      </w:tr>
      <w:tr w:rsidR="00D47F61" w14:paraId="136AEF2D" w14:textId="77777777" w:rsidTr="001821E0">
        <w:tc>
          <w:tcPr>
            <w:tcW w:w="1645" w:type="dxa"/>
          </w:tcPr>
          <w:p w14:paraId="126B7C73" w14:textId="01F9FEEB" w:rsidR="00D47F61" w:rsidRDefault="00D47F61" w:rsidP="00D47F61">
            <w:pPr>
              <w:spacing w:before="20" w:after="20"/>
              <w:rPr>
                <w:rFonts w:ascii="Calibri" w:hAnsi="Calibri" w:cs="Tahoma"/>
              </w:rPr>
            </w:pPr>
            <w:r>
              <w:rPr>
                <w:rFonts w:ascii="Calibri" w:hAnsi="Calibri" w:cs="Tahoma"/>
              </w:rPr>
              <w:t>Neil Williams</w:t>
            </w:r>
          </w:p>
        </w:tc>
        <w:tc>
          <w:tcPr>
            <w:tcW w:w="828" w:type="dxa"/>
          </w:tcPr>
          <w:p w14:paraId="4091F8DB" w14:textId="384DC470" w:rsidR="00D47F61" w:rsidRDefault="00D47F61" w:rsidP="00D47F61">
            <w:pPr>
              <w:spacing w:before="20" w:after="20"/>
              <w:jc w:val="center"/>
              <w:rPr>
                <w:rFonts w:ascii="Calibri" w:hAnsi="Calibri" w:cs="Tahoma"/>
              </w:rPr>
            </w:pPr>
            <w:r>
              <w:rPr>
                <w:rFonts w:ascii="Calibri" w:hAnsi="Calibri" w:cs="Tahoma"/>
              </w:rPr>
              <w:t>NW</w:t>
            </w:r>
          </w:p>
        </w:tc>
        <w:tc>
          <w:tcPr>
            <w:tcW w:w="2003" w:type="dxa"/>
          </w:tcPr>
          <w:p w14:paraId="3B04C26D" w14:textId="354C77D9" w:rsidR="00D47F61" w:rsidRDefault="00D47F61" w:rsidP="00D47F61">
            <w:pPr>
              <w:spacing w:before="20" w:after="20"/>
              <w:rPr>
                <w:rFonts w:ascii="Calibri" w:hAnsi="Calibri" w:cs="Tahoma"/>
              </w:rPr>
            </w:pPr>
            <w:r>
              <w:rPr>
                <w:rFonts w:ascii="Calibri" w:hAnsi="Calibri" w:cs="Tahoma"/>
              </w:rPr>
              <w:t>LJS Head of School</w:t>
            </w:r>
          </w:p>
        </w:tc>
        <w:tc>
          <w:tcPr>
            <w:tcW w:w="1961" w:type="dxa"/>
          </w:tcPr>
          <w:p w14:paraId="40A39368" w14:textId="481B9EDE" w:rsidR="00D47F61" w:rsidRPr="00BC3391" w:rsidRDefault="00D47F61" w:rsidP="00D47F61">
            <w:pPr>
              <w:spacing w:before="20" w:after="20"/>
              <w:rPr>
                <w:rFonts w:ascii="Calibri" w:hAnsi="Calibri" w:cs="Tahoma"/>
                <w:sz w:val="16"/>
                <w:szCs w:val="16"/>
              </w:rPr>
            </w:pPr>
          </w:p>
        </w:tc>
        <w:tc>
          <w:tcPr>
            <w:tcW w:w="828" w:type="dxa"/>
          </w:tcPr>
          <w:p w14:paraId="5E5AE561" w14:textId="70D21FD2" w:rsidR="00D47F61" w:rsidRPr="00127DF3" w:rsidRDefault="00D47F61" w:rsidP="00D47F61">
            <w:pPr>
              <w:spacing w:before="20" w:after="20"/>
              <w:jc w:val="center"/>
              <w:rPr>
                <w:rFonts w:cstheme="minorHAnsi"/>
              </w:rPr>
            </w:pPr>
          </w:p>
        </w:tc>
        <w:tc>
          <w:tcPr>
            <w:tcW w:w="2086" w:type="dxa"/>
          </w:tcPr>
          <w:p w14:paraId="601EA9F4" w14:textId="19F89754" w:rsidR="00D47F61" w:rsidRPr="00127DF3" w:rsidRDefault="00D47F61" w:rsidP="00D47F61">
            <w:pPr>
              <w:spacing w:before="20" w:after="20"/>
              <w:rPr>
                <w:rFonts w:cstheme="minorHAnsi"/>
              </w:rPr>
            </w:pPr>
          </w:p>
        </w:tc>
      </w:tr>
      <w:tr w:rsidR="00D47F61" w14:paraId="7048C69A" w14:textId="77777777" w:rsidTr="001821E0">
        <w:tc>
          <w:tcPr>
            <w:tcW w:w="1645" w:type="dxa"/>
            <w:shd w:val="clear" w:color="auto" w:fill="F2F2F2" w:themeFill="background1" w:themeFillShade="F2"/>
            <w:vAlign w:val="center"/>
          </w:tcPr>
          <w:p w14:paraId="0CFA7E6D" w14:textId="77777777" w:rsidR="00D47F61" w:rsidRDefault="00D47F61" w:rsidP="00D47F61">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D47F61" w:rsidRDefault="00D47F61" w:rsidP="00D47F61">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D47F61" w:rsidRDefault="00D47F61" w:rsidP="00D47F61">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D47F61" w:rsidRDefault="00D47F61" w:rsidP="00D47F61">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D47F61" w:rsidRDefault="00D47F61" w:rsidP="00D47F61">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D47F61" w:rsidRDefault="00D47F61" w:rsidP="00D47F61">
            <w:pPr>
              <w:snapToGrid w:val="0"/>
              <w:spacing w:before="20" w:after="20"/>
              <w:rPr>
                <w:rFonts w:ascii="Calibri" w:hAnsi="Calibri" w:cs="Tahoma"/>
              </w:rPr>
            </w:pPr>
          </w:p>
        </w:tc>
      </w:tr>
      <w:tr w:rsidR="00D47F61" w14:paraId="579BBEFC" w14:textId="77777777" w:rsidTr="005E497F">
        <w:tc>
          <w:tcPr>
            <w:tcW w:w="1645" w:type="dxa"/>
            <w:shd w:val="clear" w:color="auto" w:fill="FFFFFF" w:themeFill="background1"/>
          </w:tcPr>
          <w:p w14:paraId="1BCF4543" w14:textId="4C4F5BD0" w:rsidR="00D47F61" w:rsidRDefault="00D47F61" w:rsidP="00D47F61">
            <w:pPr>
              <w:spacing w:before="20" w:after="20"/>
              <w:rPr>
                <w:rFonts w:ascii="Calibri" w:hAnsi="Calibri" w:cs="Tahoma"/>
              </w:rPr>
            </w:pPr>
            <w:r w:rsidRPr="004017FB">
              <w:rPr>
                <w:rFonts w:ascii="Calibri" w:hAnsi="Calibri" w:cs="Tahoma"/>
              </w:rPr>
              <w:t>Greg Hawkins (Vice Chair)</w:t>
            </w:r>
          </w:p>
        </w:tc>
        <w:tc>
          <w:tcPr>
            <w:tcW w:w="828" w:type="dxa"/>
            <w:shd w:val="clear" w:color="auto" w:fill="FFFFFF" w:themeFill="background1"/>
          </w:tcPr>
          <w:p w14:paraId="79A0E4D7" w14:textId="1B82117B" w:rsidR="00D47F61" w:rsidRDefault="00D47F61" w:rsidP="00D47F61">
            <w:pPr>
              <w:spacing w:before="20" w:after="20"/>
              <w:jc w:val="center"/>
              <w:rPr>
                <w:rFonts w:ascii="Calibri" w:hAnsi="Calibri" w:cs="Tahoma"/>
              </w:rPr>
            </w:pPr>
            <w:r w:rsidRPr="004017FB">
              <w:rPr>
                <w:rFonts w:ascii="Calibri" w:hAnsi="Calibri" w:cs="Tahoma"/>
              </w:rPr>
              <w:t>GH</w:t>
            </w:r>
          </w:p>
        </w:tc>
        <w:tc>
          <w:tcPr>
            <w:tcW w:w="2003" w:type="dxa"/>
            <w:shd w:val="clear" w:color="auto" w:fill="FFFFFF" w:themeFill="background1"/>
          </w:tcPr>
          <w:p w14:paraId="2C781394" w14:textId="67E56A22" w:rsidR="00D47F61" w:rsidRDefault="00D47F61" w:rsidP="00D47F61">
            <w:pPr>
              <w:snapToGrid w:val="0"/>
              <w:spacing w:before="20" w:after="20"/>
              <w:rPr>
                <w:rFonts w:ascii="Calibri" w:hAnsi="Calibri" w:cs="Tahoma"/>
              </w:rPr>
            </w:pPr>
            <w:r w:rsidRPr="004017FB">
              <w:rPr>
                <w:rFonts w:cstheme="minorHAnsi"/>
              </w:rPr>
              <w:t>Co-opted Governor</w:t>
            </w:r>
          </w:p>
        </w:tc>
        <w:tc>
          <w:tcPr>
            <w:tcW w:w="1961" w:type="dxa"/>
            <w:shd w:val="clear" w:color="auto" w:fill="FFFFFF" w:themeFill="background1"/>
          </w:tcPr>
          <w:p w14:paraId="1593D7D4" w14:textId="7CE25FC5" w:rsidR="00D47F61" w:rsidRDefault="00D47F61" w:rsidP="00D47F61">
            <w:pPr>
              <w:snapToGrid w:val="0"/>
              <w:spacing w:before="20" w:after="20"/>
              <w:rPr>
                <w:rFonts w:ascii="Calibri" w:hAnsi="Calibri" w:cs="Tahoma"/>
              </w:rPr>
            </w:pPr>
            <w:r>
              <w:rPr>
                <w:rFonts w:ascii="Calibri" w:hAnsi="Calibri" w:cs="Tahoma"/>
              </w:rPr>
              <w:t>Amy Grashoff</w:t>
            </w:r>
          </w:p>
        </w:tc>
        <w:tc>
          <w:tcPr>
            <w:tcW w:w="828" w:type="dxa"/>
            <w:shd w:val="clear" w:color="auto" w:fill="FFFFFF" w:themeFill="background1"/>
          </w:tcPr>
          <w:p w14:paraId="63CBA94B" w14:textId="5998EF89" w:rsidR="00D47F61" w:rsidRDefault="00D47F61" w:rsidP="00D47F61">
            <w:pPr>
              <w:snapToGrid w:val="0"/>
              <w:spacing w:before="20" w:after="20"/>
              <w:jc w:val="center"/>
              <w:rPr>
                <w:rFonts w:ascii="Calibri" w:hAnsi="Calibri" w:cs="Tahoma"/>
              </w:rPr>
            </w:pPr>
            <w:r>
              <w:rPr>
                <w:rFonts w:ascii="Calibri" w:hAnsi="Calibri" w:cs="Tahoma"/>
              </w:rPr>
              <w:t>AG</w:t>
            </w:r>
          </w:p>
        </w:tc>
        <w:tc>
          <w:tcPr>
            <w:tcW w:w="2086" w:type="dxa"/>
            <w:shd w:val="clear" w:color="auto" w:fill="FFFFFF" w:themeFill="background1"/>
          </w:tcPr>
          <w:p w14:paraId="172A94D0" w14:textId="6356685E" w:rsidR="00D47F61" w:rsidRDefault="00D47F61" w:rsidP="00D47F61">
            <w:pPr>
              <w:snapToGrid w:val="0"/>
              <w:spacing w:before="20" w:after="20"/>
              <w:rPr>
                <w:rFonts w:ascii="Calibri" w:hAnsi="Calibri" w:cs="Tahoma"/>
              </w:rPr>
            </w:pPr>
            <w:r>
              <w:rPr>
                <w:rFonts w:ascii="Calibri" w:hAnsi="Calibri" w:cs="Tahoma"/>
              </w:rPr>
              <w:t>Co-opted Governor (Co-Chair)</w:t>
            </w:r>
          </w:p>
        </w:tc>
      </w:tr>
      <w:tr w:rsidR="00D47F61" w14:paraId="7D46E602" w14:textId="77777777" w:rsidTr="005E497F">
        <w:tc>
          <w:tcPr>
            <w:tcW w:w="1645" w:type="dxa"/>
            <w:shd w:val="clear" w:color="auto" w:fill="FFFFFF" w:themeFill="background1"/>
          </w:tcPr>
          <w:p w14:paraId="385A9743" w14:textId="2287B1D8" w:rsidR="00D47F61" w:rsidRDefault="00D47F61" w:rsidP="00D47F61">
            <w:pPr>
              <w:spacing w:before="20" w:after="20"/>
              <w:rPr>
                <w:rFonts w:ascii="Calibri" w:hAnsi="Calibri" w:cs="Tahoma"/>
              </w:rPr>
            </w:pPr>
            <w:r>
              <w:rPr>
                <w:rFonts w:ascii="Calibri" w:hAnsi="Calibri" w:cs="Tahoma"/>
              </w:rPr>
              <w:t>Jill Green</w:t>
            </w:r>
          </w:p>
        </w:tc>
        <w:tc>
          <w:tcPr>
            <w:tcW w:w="828" w:type="dxa"/>
            <w:shd w:val="clear" w:color="auto" w:fill="FFFFFF" w:themeFill="background1"/>
          </w:tcPr>
          <w:p w14:paraId="0669C540" w14:textId="06CE3EC0" w:rsidR="00D47F61" w:rsidRDefault="00D47F61" w:rsidP="00D47F61">
            <w:pPr>
              <w:spacing w:before="20" w:after="20"/>
              <w:jc w:val="center"/>
              <w:rPr>
                <w:rFonts w:ascii="Calibri" w:hAnsi="Calibri" w:cs="Tahoma"/>
              </w:rPr>
            </w:pPr>
            <w:r>
              <w:rPr>
                <w:rFonts w:ascii="Calibri" w:hAnsi="Calibri" w:cs="Tahoma"/>
              </w:rPr>
              <w:t>JG</w:t>
            </w:r>
          </w:p>
        </w:tc>
        <w:tc>
          <w:tcPr>
            <w:tcW w:w="2003" w:type="dxa"/>
            <w:shd w:val="clear" w:color="auto" w:fill="FFFFFF" w:themeFill="background1"/>
          </w:tcPr>
          <w:p w14:paraId="22C0EEE9" w14:textId="02394A95" w:rsidR="00D47F61" w:rsidRDefault="00D47F61" w:rsidP="00D47F61">
            <w:pPr>
              <w:snapToGrid w:val="0"/>
              <w:spacing w:before="20" w:after="20"/>
              <w:rPr>
                <w:rFonts w:ascii="Calibri" w:hAnsi="Calibri" w:cs="Tahoma"/>
              </w:rPr>
            </w:pPr>
            <w:r>
              <w:rPr>
                <w:rFonts w:ascii="Calibri" w:hAnsi="Calibri" w:cs="Tahoma"/>
              </w:rPr>
              <w:t>LA Governor</w:t>
            </w:r>
          </w:p>
        </w:tc>
        <w:tc>
          <w:tcPr>
            <w:tcW w:w="1961" w:type="dxa"/>
            <w:shd w:val="clear" w:color="auto" w:fill="FFFFFF" w:themeFill="background1"/>
          </w:tcPr>
          <w:p w14:paraId="5E9A1F22" w14:textId="519B9865" w:rsidR="00D47F61" w:rsidRPr="00650AF6" w:rsidRDefault="00D47F61" w:rsidP="00D47F61">
            <w:pPr>
              <w:snapToGrid w:val="0"/>
              <w:spacing w:before="20" w:after="20"/>
              <w:rPr>
                <w:rFonts w:ascii="Calibri" w:hAnsi="Calibri" w:cs="Tahoma"/>
              </w:rPr>
            </w:pPr>
          </w:p>
        </w:tc>
        <w:tc>
          <w:tcPr>
            <w:tcW w:w="828" w:type="dxa"/>
            <w:shd w:val="clear" w:color="auto" w:fill="FFFFFF" w:themeFill="background1"/>
          </w:tcPr>
          <w:p w14:paraId="59A947EC" w14:textId="23ECE1B5" w:rsidR="00D47F61" w:rsidRPr="00650AF6" w:rsidRDefault="00D47F61" w:rsidP="00D47F61">
            <w:pPr>
              <w:snapToGrid w:val="0"/>
              <w:spacing w:before="20" w:after="20"/>
              <w:jc w:val="center"/>
              <w:rPr>
                <w:rFonts w:ascii="Calibri" w:hAnsi="Calibri" w:cs="Tahoma"/>
              </w:rPr>
            </w:pPr>
          </w:p>
        </w:tc>
        <w:tc>
          <w:tcPr>
            <w:tcW w:w="2086" w:type="dxa"/>
            <w:shd w:val="clear" w:color="auto" w:fill="FFFFFF" w:themeFill="background1"/>
          </w:tcPr>
          <w:p w14:paraId="4E390A24" w14:textId="67257B02" w:rsidR="00D47F61" w:rsidRPr="00650AF6" w:rsidRDefault="00D47F61" w:rsidP="00D47F61">
            <w:pPr>
              <w:snapToGrid w:val="0"/>
              <w:spacing w:before="20" w:after="20"/>
              <w:rPr>
                <w:rFonts w:ascii="Calibri" w:hAnsi="Calibri" w:cs="Tahoma"/>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Pr="00905CC1" w:rsidRDefault="00C00AB1" w:rsidP="00DA0B78">
            <w:pPr>
              <w:rPr>
                <w:b/>
              </w:rPr>
            </w:pPr>
            <w:r w:rsidRPr="00905CC1">
              <w:rPr>
                <w:b/>
              </w:rPr>
              <w:t>Apologies for Absence</w:t>
            </w:r>
          </w:p>
          <w:p w14:paraId="17B0ABD1" w14:textId="77777777" w:rsidR="00DA0B78" w:rsidRPr="00905CC1"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35434CED" w14:textId="4016A201" w:rsidR="00D47F61" w:rsidRDefault="00905CC1" w:rsidP="00A61A9F">
            <w:pPr>
              <w:rPr>
                <w:lang w:eastAsia="ar-SA"/>
              </w:rPr>
            </w:pPr>
            <w:r w:rsidRPr="00905CC1">
              <w:rPr>
                <w:lang w:eastAsia="ar-SA"/>
              </w:rPr>
              <w:t xml:space="preserve">GH </w:t>
            </w:r>
            <w:r w:rsidR="00D47F61">
              <w:rPr>
                <w:lang w:eastAsia="ar-SA"/>
              </w:rPr>
              <w:t xml:space="preserve">and AG sent apologies due to work commitments. </w:t>
            </w:r>
          </w:p>
          <w:p w14:paraId="2A0FB661" w14:textId="208EF3B0" w:rsidR="00DF6ECF" w:rsidRPr="00905CC1" w:rsidRDefault="00DF6ECF" w:rsidP="00E35895">
            <w:pPr>
              <w:rPr>
                <w:b/>
                <w:lang w:eastAsia="ar-SA"/>
              </w:rPr>
            </w:pPr>
          </w:p>
          <w:p w14:paraId="168FB1B4" w14:textId="7D4DBB19" w:rsidR="00E35895" w:rsidRPr="00905CC1" w:rsidRDefault="00E35895" w:rsidP="00E35895">
            <w:pPr>
              <w:rPr>
                <w:lang w:eastAsia="ar-SA"/>
              </w:rPr>
            </w:pPr>
            <w:r w:rsidRPr="00905CC1">
              <w:rPr>
                <w:b/>
                <w:lang w:eastAsia="ar-SA"/>
              </w:rPr>
              <w:t>Approved: A</w:t>
            </w:r>
            <w:r w:rsidR="00402BB6" w:rsidRPr="00905CC1">
              <w:rPr>
                <w:b/>
                <w:lang w:eastAsia="ar-SA"/>
              </w:rPr>
              <w:t>bsence</w:t>
            </w:r>
            <w:r w:rsidR="00E36469" w:rsidRPr="00905CC1">
              <w:rPr>
                <w:b/>
                <w:lang w:eastAsia="ar-SA"/>
              </w:rPr>
              <w:t>s</w:t>
            </w:r>
            <w:r w:rsidR="00402BB6" w:rsidRPr="00905CC1">
              <w:rPr>
                <w:b/>
                <w:lang w:eastAsia="ar-SA"/>
              </w:rPr>
              <w:t xml:space="preserve"> </w:t>
            </w:r>
            <w:r w:rsidRPr="00905CC1">
              <w:rPr>
                <w:b/>
                <w:lang w:eastAsia="ar-SA"/>
              </w:rPr>
              <w:t>approved by Governors</w:t>
            </w:r>
          </w:p>
          <w:p w14:paraId="3C3E2A74" w14:textId="61B20EB4" w:rsidR="00DE00E6" w:rsidRPr="00905CC1"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C7F5F" w14:paraId="18A3E9FA" w14:textId="77777777" w:rsidTr="666CAA0C">
        <w:tc>
          <w:tcPr>
            <w:tcW w:w="704" w:type="dxa"/>
          </w:tcPr>
          <w:p w14:paraId="653E3DBF" w14:textId="77777777" w:rsidR="00CC7F5F" w:rsidRPr="00C00AB1" w:rsidRDefault="00CC7F5F" w:rsidP="00CC7F5F">
            <w:pPr>
              <w:pStyle w:val="ListParagraph"/>
              <w:numPr>
                <w:ilvl w:val="0"/>
                <w:numId w:val="2"/>
              </w:numPr>
              <w:rPr>
                <w:b/>
              </w:rPr>
            </w:pPr>
          </w:p>
        </w:tc>
        <w:tc>
          <w:tcPr>
            <w:tcW w:w="8647" w:type="dxa"/>
          </w:tcPr>
          <w:p w14:paraId="1FD3BA6F" w14:textId="03A76670" w:rsidR="008662AA" w:rsidRPr="00415AC1" w:rsidRDefault="00905CC1" w:rsidP="00CC7F5F">
            <w:pPr>
              <w:rPr>
                <w:b/>
                <w:lang w:eastAsia="ar-SA"/>
              </w:rPr>
            </w:pPr>
            <w:r>
              <w:rPr>
                <w:rFonts w:ascii="Calibri" w:hAnsi="Calibri"/>
                <w:b/>
              </w:rPr>
              <w:t>Governor Roles and Responsibilities, Recruitment and Skills Audit</w:t>
            </w:r>
            <w:r w:rsidRPr="00415AC1">
              <w:rPr>
                <w:b/>
                <w:lang w:eastAsia="ar-SA"/>
              </w:rPr>
              <w:t xml:space="preserve"> </w:t>
            </w:r>
          </w:p>
        </w:tc>
      </w:tr>
      <w:tr w:rsidR="007904D1" w14:paraId="2AA27B2B" w14:textId="77777777" w:rsidTr="666CAA0C">
        <w:tc>
          <w:tcPr>
            <w:tcW w:w="704" w:type="dxa"/>
          </w:tcPr>
          <w:p w14:paraId="2B595F40" w14:textId="77777777" w:rsidR="007904D1" w:rsidRPr="00C00AB1" w:rsidRDefault="007904D1" w:rsidP="007904D1">
            <w:pPr>
              <w:pStyle w:val="ListParagraph"/>
              <w:ind w:left="360"/>
              <w:rPr>
                <w:b/>
              </w:rPr>
            </w:pPr>
          </w:p>
        </w:tc>
        <w:tc>
          <w:tcPr>
            <w:tcW w:w="8647" w:type="dxa"/>
          </w:tcPr>
          <w:p w14:paraId="50F1A887" w14:textId="77777777" w:rsidR="00FC2F18" w:rsidRDefault="00FC2F18" w:rsidP="00905CC1">
            <w:pPr>
              <w:rPr>
                <w:rFonts w:ascii="Calibri" w:hAnsi="Calibri"/>
              </w:rPr>
            </w:pPr>
          </w:p>
          <w:p w14:paraId="13BEB8DA" w14:textId="6A1FE72D" w:rsidR="00D47F61" w:rsidRPr="00A943B1" w:rsidRDefault="00D47F61" w:rsidP="00905CC1">
            <w:pPr>
              <w:rPr>
                <w:rFonts w:ascii="Calibri" w:hAnsi="Calibri"/>
              </w:rPr>
            </w:pPr>
            <w:r w:rsidRPr="00A943B1">
              <w:rPr>
                <w:rFonts w:ascii="Calibri" w:hAnsi="Calibri"/>
              </w:rPr>
              <w:t>JGC explained that RB’s term of office as governor finished on 14</w:t>
            </w:r>
            <w:r w:rsidRPr="00A943B1">
              <w:rPr>
                <w:rFonts w:ascii="Calibri" w:hAnsi="Calibri"/>
                <w:vertAlign w:val="superscript"/>
              </w:rPr>
              <w:t>th</w:t>
            </w:r>
            <w:r w:rsidRPr="00A943B1">
              <w:rPr>
                <w:rFonts w:ascii="Calibri" w:hAnsi="Calibri"/>
              </w:rPr>
              <w:t xml:space="preserve"> January and RB </w:t>
            </w:r>
            <w:r w:rsidR="0093652C">
              <w:rPr>
                <w:rFonts w:ascii="Calibri" w:hAnsi="Calibri"/>
              </w:rPr>
              <w:t xml:space="preserve">decided </w:t>
            </w:r>
            <w:r w:rsidRPr="00A943B1">
              <w:rPr>
                <w:rFonts w:ascii="Calibri" w:hAnsi="Calibri"/>
              </w:rPr>
              <w:t>not to stand for a</w:t>
            </w:r>
            <w:r w:rsidR="0093652C">
              <w:rPr>
                <w:rFonts w:ascii="Calibri" w:hAnsi="Calibri"/>
              </w:rPr>
              <w:t xml:space="preserve">nother </w:t>
            </w:r>
            <w:r w:rsidRPr="00A943B1">
              <w:rPr>
                <w:rFonts w:ascii="Calibri" w:hAnsi="Calibri"/>
              </w:rPr>
              <w:t xml:space="preserve">term of office. This </w:t>
            </w:r>
            <w:r w:rsidR="0093652C">
              <w:rPr>
                <w:rFonts w:ascii="Calibri" w:hAnsi="Calibri"/>
              </w:rPr>
              <w:t xml:space="preserve">leaves </w:t>
            </w:r>
            <w:r w:rsidRPr="00A943B1">
              <w:rPr>
                <w:rFonts w:ascii="Calibri" w:hAnsi="Calibri"/>
              </w:rPr>
              <w:t>two outstanding lead governor areas</w:t>
            </w:r>
            <w:r w:rsidR="0093652C">
              <w:rPr>
                <w:rFonts w:ascii="Calibri" w:hAnsi="Calibri"/>
              </w:rPr>
              <w:t xml:space="preserve"> </w:t>
            </w:r>
            <w:r w:rsidRPr="00A943B1">
              <w:rPr>
                <w:rFonts w:ascii="Calibri" w:hAnsi="Calibri"/>
              </w:rPr>
              <w:t xml:space="preserve">for which </w:t>
            </w:r>
            <w:r w:rsidR="0093652C">
              <w:rPr>
                <w:rFonts w:ascii="Calibri" w:hAnsi="Calibri"/>
              </w:rPr>
              <w:t>KB asked for volunteers.</w:t>
            </w:r>
          </w:p>
          <w:p w14:paraId="1DBC6D11" w14:textId="77777777" w:rsidR="00905CC1" w:rsidRPr="00A943B1" w:rsidRDefault="00905CC1" w:rsidP="00905CC1">
            <w:pPr>
              <w:rPr>
                <w:rFonts w:ascii="Calibri" w:hAnsi="Calibri"/>
              </w:rPr>
            </w:pPr>
          </w:p>
          <w:p w14:paraId="60B0E8D6" w14:textId="03580A56" w:rsidR="00905CC1" w:rsidRPr="00A943B1" w:rsidRDefault="00905CC1" w:rsidP="00905CC1">
            <w:pPr>
              <w:numPr>
                <w:ilvl w:val="0"/>
                <w:numId w:val="42"/>
              </w:numPr>
              <w:rPr>
                <w:rFonts w:ascii="Calibri" w:hAnsi="Calibri"/>
              </w:rPr>
            </w:pPr>
            <w:r w:rsidRPr="00A943B1">
              <w:rPr>
                <w:rFonts w:ascii="Calibri" w:hAnsi="Calibri"/>
              </w:rPr>
              <w:t xml:space="preserve">Lead Community, staff and parental links </w:t>
            </w:r>
            <w:r w:rsidR="00BF4F26" w:rsidRPr="00A943B1">
              <w:rPr>
                <w:rFonts w:ascii="Calibri" w:hAnsi="Calibri"/>
              </w:rPr>
              <w:t>– SM</w:t>
            </w:r>
            <w:r w:rsidR="0093652C">
              <w:rPr>
                <w:rFonts w:ascii="Calibri" w:hAnsi="Calibri"/>
              </w:rPr>
              <w:t xml:space="preserve"> will consider taking this on</w:t>
            </w:r>
          </w:p>
          <w:p w14:paraId="7DE13467" w14:textId="11AE8870" w:rsidR="00905CC1" w:rsidRPr="00A943B1" w:rsidRDefault="00905CC1" w:rsidP="00905CC1">
            <w:pPr>
              <w:numPr>
                <w:ilvl w:val="0"/>
                <w:numId w:val="42"/>
              </w:numPr>
              <w:rPr>
                <w:rFonts w:ascii="Calibri" w:hAnsi="Calibri"/>
              </w:rPr>
            </w:pPr>
            <w:r w:rsidRPr="00A943B1">
              <w:rPr>
                <w:rFonts w:ascii="Calibri" w:hAnsi="Calibri"/>
              </w:rPr>
              <w:t xml:space="preserve">GDPR </w:t>
            </w:r>
            <w:r w:rsidR="00D47F61" w:rsidRPr="00A943B1">
              <w:rPr>
                <w:rFonts w:ascii="Calibri" w:hAnsi="Calibri"/>
              </w:rPr>
              <w:t>–</w:t>
            </w:r>
            <w:r w:rsidRPr="00A943B1">
              <w:rPr>
                <w:rFonts w:ascii="Calibri" w:hAnsi="Calibri"/>
              </w:rPr>
              <w:t xml:space="preserve"> </w:t>
            </w:r>
            <w:r w:rsidR="00D47F61" w:rsidRPr="00A943B1">
              <w:rPr>
                <w:rFonts w:ascii="Calibri" w:hAnsi="Calibri"/>
              </w:rPr>
              <w:t xml:space="preserve">KB </w:t>
            </w:r>
          </w:p>
          <w:p w14:paraId="65E9184C" w14:textId="3A560BA1" w:rsidR="00D47F61" w:rsidRPr="00A943B1" w:rsidRDefault="00D47F61" w:rsidP="00D47F61">
            <w:pPr>
              <w:rPr>
                <w:rFonts w:ascii="Calibri" w:hAnsi="Calibri"/>
              </w:rPr>
            </w:pPr>
          </w:p>
          <w:p w14:paraId="1208E82C" w14:textId="17FA5327" w:rsidR="00D47F61" w:rsidRPr="00A943B1" w:rsidRDefault="00D47F61" w:rsidP="00D47F61">
            <w:pPr>
              <w:rPr>
                <w:rFonts w:ascii="Calibri" w:hAnsi="Calibri"/>
                <w:b/>
              </w:rPr>
            </w:pPr>
            <w:r w:rsidRPr="00A943B1">
              <w:rPr>
                <w:rFonts w:ascii="Calibri" w:hAnsi="Calibri"/>
                <w:b/>
              </w:rPr>
              <w:t>Approved: Governors approved KB being Lead Governor for GDPR</w:t>
            </w:r>
          </w:p>
          <w:p w14:paraId="43A44B61" w14:textId="77777777" w:rsidR="00905CC1" w:rsidRPr="00A943B1" w:rsidRDefault="00905CC1" w:rsidP="00905CC1">
            <w:pPr>
              <w:rPr>
                <w:rFonts w:ascii="Calibri" w:hAnsi="Calibri"/>
              </w:rPr>
            </w:pPr>
          </w:p>
          <w:p w14:paraId="7D475D8E" w14:textId="77777777" w:rsidR="001054A1" w:rsidRPr="001054A1" w:rsidRDefault="001054A1" w:rsidP="00CC3FEB">
            <w:pPr>
              <w:rPr>
                <w:rFonts w:ascii="Calibri" w:hAnsi="Calibri"/>
                <w:color w:val="FF0000"/>
              </w:rPr>
            </w:pPr>
            <w:r w:rsidRPr="001054A1">
              <w:rPr>
                <w:rFonts w:ascii="Calibri" w:hAnsi="Calibri"/>
                <w:color w:val="FF0000"/>
              </w:rPr>
              <w:t>Action required: SM to investigate taking on Lead Community, Staff and Parental Links</w:t>
            </w:r>
          </w:p>
          <w:p w14:paraId="7C782B86" w14:textId="77777777" w:rsidR="001054A1" w:rsidRDefault="001054A1" w:rsidP="00CC3FEB">
            <w:pPr>
              <w:rPr>
                <w:rFonts w:ascii="Calibri" w:hAnsi="Calibri"/>
              </w:rPr>
            </w:pPr>
          </w:p>
          <w:p w14:paraId="10EC9ABD" w14:textId="5BC09738" w:rsidR="00905CC1" w:rsidRPr="00A943B1" w:rsidRDefault="00D47F61" w:rsidP="00CC3FEB">
            <w:pPr>
              <w:rPr>
                <w:rFonts w:ascii="Calibri" w:hAnsi="Calibri"/>
              </w:rPr>
            </w:pPr>
            <w:r w:rsidRPr="00A943B1">
              <w:rPr>
                <w:rFonts w:ascii="Calibri" w:hAnsi="Calibri"/>
              </w:rPr>
              <w:lastRenderedPageBreak/>
              <w:t xml:space="preserve">KB explained that AF has been undertaking some consultancy work for LINS (Ladysmith Infant and Nursery School) </w:t>
            </w:r>
            <w:r w:rsidR="00CC3FEB" w:rsidRPr="00A943B1">
              <w:rPr>
                <w:rFonts w:ascii="Calibri" w:hAnsi="Calibri"/>
              </w:rPr>
              <w:t xml:space="preserve">for EYFS (Early Years Foundation Stage). AF’s </w:t>
            </w:r>
            <w:r w:rsidR="0093652C">
              <w:rPr>
                <w:rFonts w:ascii="Calibri" w:hAnsi="Calibri"/>
              </w:rPr>
              <w:t xml:space="preserve">current </w:t>
            </w:r>
            <w:r w:rsidR="00CC3FEB" w:rsidRPr="00A943B1">
              <w:rPr>
                <w:rFonts w:ascii="Calibri" w:hAnsi="Calibri"/>
              </w:rPr>
              <w:t>Lead Governor area is EYFS which was approved prior to AF undertaking</w:t>
            </w:r>
            <w:r w:rsidR="0093652C">
              <w:rPr>
                <w:rFonts w:ascii="Calibri" w:hAnsi="Calibri"/>
              </w:rPr>
              <w:t xml:space="preserve"> </w:t>
            </w:r>
            <w:r w:rsidR="001054A1">
              <w:rPr>
                <w:rFonts w:ascii="Calibri" w:hAnsi="Calibri"/>
              </w:rPr>
              <w:t>the</w:t>
            </w:r>
            <w:r w:rsidR="0093652C">
              <w:rPr>
                <w:rFonts w:ascii="Calibri" w:hAnsi="Calibri"/>
              </w:rPr>
              <w:t xml:space="preserve"> work</w:t>
            </w:r>
            <w:r w:rsidR="00CC3FEB" w:rsidRPr="00A943B1">
              <w:rPr>
                <w:rFonts w:ascii="Calibri" w:hAnsi="Calibri"/>
              </w:rPr>
              <w:t xml:space="preserve">. KB </w:t>
            </w:r>
            <w:r w:rsidR="00133D9B">
              <w:rPr>
                <w:rFonts w:ascii="Calibri" w:hAnsi="Calibri"/>
              </w:rPr>
              <w:t>asked to prevent conflicts of interest, could a governor could volunteer swap their lead role to take on the EYFS Governor role.</w:t>
            </w:r>
            <w:r w:rsidR="00CC3FEB" w:rsidRPr="00A943B1">
              <w:rPr>
                <w:rFonts w:ascii="Calibri" w:hAnsi="Calibri"/>
              </w:rPr>
              <w:t xml:space="preserve"> There were no volunteers to take on</w:t>
            </w:r>
            <w:r w:rsidR="00133D9B">
              <w:rPr>
                <w:rFonts w:ascii="Calibri" w:hAnsi="Calibri"/>
              </w:rPr>
              <w:t xml:space="preserve"> EYFS from those present</w:t>
            </w:r>
            <w:r w:rsidR="00CC3FEB" w:rsidRPr="00A943B1">
              <w:rPr>
                <w:rFonts w:ascii="Calibri" w:hAnsi="Calibri"/>
              </w:rPr>
              <w:t xml:space="preserve">. JGC said that there are now 3 governor vacancies and governor recruitment is on this meeting’s agenda. AT and TB offered </w:t>
            </w:r>
            <w:r w:rsidR="00FE445B">
              <w:rPr>
                <w:rFonts w:ascii="Calibri" w:hAnsi="Calibri"/>
              </w:rPr>
              <w:t xml:space="preserve">for the time being </w:t>
            </w:r>
            <w:r w:rsidR="00CC3FEB" w:rsidRPr="00A943B1">
              <w:rPr>
                <w:rFonts w:ascii="Calibri" w:hAnsi="Calibri"/>
              </w:rPr>
              <w:t>to independently verify AF’s governor feedback until further governors are recruited where this can be looked at again.</w:t>
            </w:r>
          </w:p>
          <w:p w14:paraId="5FF8F79C" w14:textId="77777777" w:rsidR="00905CC1" w:rsidRPr="00A943B1" w:rsidRDefault="00905CC1" w:rsidP="00905CC1">
            <w:pPr>
              <w:rPr>
                <w:rFonts w:ascii="Calibri" w:hAnsi="Calibri"/>
              </w:rPr>
            </w:pPr>
          </w:p>
          <w:p w14:paraId="6D40094A" w14:textId="5E2C2D3B" w:rsidR="00905CC1" w:rsidRPr="00A943B1" w:rsidRDefault="00CC3FEB" w:rsidP="00905CC1">
            <w:pPr>
              <w:rPr>
                <w:rFonts w:ascii="Calibri" w:hAnsi="Calibri"/>
              </w:rPr>
            </w:pPr>
            <w:r w:rsidRPr="00A943B1">
              <w:rPr>
                <w:rFonts w:ascii="Calibri" w:hAnsi="Calibri"/>
              </w:rPr>
              <w:t xml:space="preserve">JGC said there are </w:t>
            </w:r>
            <w:r w:rsidR="00905CC1" w:rsidRPr="00A943B1">
              <w:rPr>
                <w:rFonts w:ascii="Calibri" w:hAnsi="Calibri"/>
              </w:rPr>
              <w:t>two co-opted governor vacancies and one parent governor vacancy</w:t>
            </w:r>
            <w:r w:rsidRPr="00A943B1">
              <w:rPr>
                <w:rFonts w:ascii="Calibri" w:hAnsi="Calibri"/>
              </w:rPr>
              <w:t xml:space="preserve">. KB asked </w:t>
            </w:r>
            <w:r w:rsidR="00354FD3" w:rsidRPr="00A943B1">
              <w:rPr>
                <w:rFonts w:ascii="Calibri" w:hAnsi="Calibri"/>
              </w:rPr>
              <w:t>if</w:t>
            </w:r>
            <w:r w:rsidR="0093652C">
              <w:rPr>
                <w:rFonts w:ascii="Calibri" w:hAnsi="Calibri"/>
              </w:rPr>
              <w:t xml:space="preserve"> the letter requesting potential governors can be circulated</w:t>
            </w:r>
            <w:r w:rsidR="00354FD3" w:rsidRPr="00A943B1">
              <w:rPr>
                <w:rFonts w:ascii="Calibri" w:hAnsi="Calibri"/>
              </w:rPr>
              <w:t>. EB and TB asked if it can be highlighted that applicants from diverse backgrounds</w:t>
            </w:r>
            <w:r w:rsidR="0093652C">
              <w:rPr>
                <w:rFonts w:ascii="Calibri" w:hAnsi="Calibri"/>
              </w:rPr>
              <w:t xml:space="preserve"> would be welcomed</w:t>
            </w:r>
            <w:r w:rsidR="00354FD3" w:rsidRPr="00A943B1">
              <w:rPr>
                <w:rFonts w:ascii="Calibri" w:hAnsi="Calibri"/>
              </w:rPr>
              <w:t xml:space="preserve">. DB said that </w:t>
            </w:r>
            <w:r w:rsidR="0093652C">
              <w:rPr>
                <w:rFonts w:ascii="Calibri" w:hAnsi="Calibri"/>
              </w:rPr>
              <w:t xml:space="preserve">as well as the </w:t>
            </w:r>
            <w:r w:rsidR="00354FD3" w:rsidRPr="00A943B1">
              <w:rPr>
                <w:rFonts w:ascii="Calibri" w:hAnsi="Calibri"/>
              </w:rPr>
              <w:t>newsletter</w:t>
            </w:r>
            <w:r w:rsidR="0093652C">
              <w:rPr>
                <w:rFonts w:ascii="Calibri" w:hAnsi="Calibri"/>
              </w:rPr>
              <w:t xml:space="preserve">, </w:t>
            </w:r>
            <w:r w:rsidR="00354FD3" w:rsidRPr="00A943B1">
              <w:rPr>
                <w:rFonts w:ascii="Calibri" w:hAnsi="Calibri"/>
              </w:rPr>
              <w:t xml:space="preserve">the CPTT </w:t>
            </w:r>
            <w:r w:rsidR="0093652C">
              <w:rPr>
                <w:rFonts w:ascii="Calibri" w:hAnsi="Calibri"/>
              </w:rPr>
              <w:t xml:space="preserve">(Children, Parents, Teachers together) </w:t>
            </w:r>
            <w:r w:rsidR="00354FD3" w:rsidRPr="00A943B1">
              <w:rPr>
                <w:rFonts w:ascii="Calibri" w:hAnsi="Calibri"/>
              </w:rPr>
              <w:t xml:space="preserve">may widen the reach. MW said there is </w:t>
            </w:r>
            <w:r w:rsidR="0093652C">
              <w:rPr>
                <w:rFonts w:ascii="Calibri" w:hAnsi="Calibri"/>
              </w:rPr>
              <w:t xml:space="preserve">the website from </w:t>
            </w:r>
            <w:r w:rsidR="00354FD3" w:rsidRPr="00A943B1">
              <w:rPr>
                <w:rFonts w:ascii="Calibri" w:hAnsi="Calibri"/>
              </w:rPr>
              <w:t xml:space="preserve">Devon County Council for </w:t>
            </w:r>
            <w:r w:rsidR="00FE445B">
              <w:rPr>
                <w:rFonts w:ascii="Calibri" w:hAnsi="Calibri"/>
              </w:rPr>
              <w:t xml:space="preserve">recruiting </w:t>
            </w:r>
            <w:r w:rsidR="00354FD3" w:rsidRPr="00A943B1">
              <w:rPr>
                <w:rFonts w:ascii="Calibri" w:hAnsi="Calibri"/>
              </w:rPr>
              <w:t>governors.</w:t>
            </w:r>
            <w:r w:rsidR="0093652C">
              <w:rPr>
                <w:rFonts w:ascii="Calibri" w:hAnsi="Calibri"/>
              </w:rPr>
              <w:t xml:space="preserve"> Some governors said they might be able to circulate amongst their workplaces</w:t>
            </w:r>
            <w:r w:rsidR="001054A1">
              <w:rPr>
                <w:rFonts w:ascii="Calibri" w:hAnsi="Calibri"/>
              </w:rPr>
              <w:t xml:space="preserve"> or other groups.</w:t>
            </w:r>
          </w:p>
          <w:p w14:paraId="109A3624" w14:textId="071BC28C" w:rsidR="00354FD3" w:rsidRPr="00A943B1" w:rsidRDefault="00354FD3" w:rsidP="00905CC1">
            <w:pPr>
              <w:rPr>
                <w:rFonts w:ascii="Calibri" w:hAnsi="Calibri"/>
                <w:color w:val="FF0000"/>
              </w:rPr>
            </w:pPr>
          </w:p>
          <w:p w14:paraId="4F032291" w14:textId="144268D6" w:rsidR="00354FD3" w:rsidRPr="00A943B1" w:rsidRDefault="00354FD3" w:rsidP="00905CC1">
            <w:pPr>
              <w:rPr>
                <w:rFonts w:ascii="Calibri" w:hAnsi="Calibri"/>
                <w:color w:val="FF0000"/>
              </w:rPr>
            </w:pPr>
            <w:r w:rsidRPr="00A943B1">
              <w:rPr>
                <w:rFonts w:ascii="Calibri" w:hAnsi="Calibri"/>
                <w:color w:val="FF0000"/>
              </w:rPr>
              <w:t xml:space="preserve">Action required: JGC to send </w:t>
            </w:r>
            <w:r w:rsidR="00FE445B">
              <w:rPr>
                <w:rFonts w:ascii="Calibri" w:hAnsi="Calibri"/>
                <w:color w:val="FF0000"/>
              </w:rPr>
              <w:t xml:space="preserve">standard </w:t>
            </w:r>
            <w:r w:rsidRPr="00A943B1">
              <w:rPr>
                <w:rFonts w:ascii="Calibri" w:hAnsi="Calibri"/>
                <w:color w:val="FF0000"/>
              </w:rPr>
              <w:t>governor recruitment information to KB and AG</w:t>
            </w:r>
            <w:r w:rsidR="0093652C">
              <w:rPr>
                <w:rFonts w:ascii="Calibri" w:hAnsi="Calibri"/>
                <w:color w:val="FF0000"/>
              </w:rPr>
              <w:t xml:space="preserve"> </w:t>
            </w:r>
            <w:r w:rsidR="001054A1">
              <w:rPr>
                <w:rFonts w:ascii="Calibri" w:hAnsi="Calibri"/>
                <w:color w:val="FF0000"/>
              </w:rPr>
              <w:t xml:space="preserve">so this can </w:t>
            </w:r>
            <w:r w:rsidR="0093652C">
              <w:rPr>
                <w:rFonts w:ascii="Calibri" w:hAnsi="Calibri"/>
                <w:color w:val="FF0000"/>
              </w:rPr>
              <w:t xml:space="preserve">be put into one </w:t>
            </w:r>
            <w:r w:rsidR="00FE445B">
              <w:rPr>
                <w:rFonts w:ascii="Calibri" w:hAnsi="Calibri"/>
                <w:color w:val="FF0000"/>
              </w:rPr>
              <w:t>consistent form of communication.</w:t>
            </w:r>
            <w:r w:rsidR="001054A1">
              <w:rPr>
                <w:rFonts w:ascii="Calibri" w:hAnsi="Calibri"/>
                <w:color w:val="FF0000"/>
              </w:rPr>
              <w:t xml:space="preserve"> </w:t>
            </w:r>
            <w:r w:rsidR="0093652C">
              <w:rPr>
                <w:rFonts w:ascii="Calibri" w:hAnsi="Calibri"/>
                <w:color w:val="FF0000"/>
              </w:rPr>
              <w:t xml:space="preserve">This </w:t>
            </w:r>
            <w:r w:rsidR="00FE445B">
              <w:rPr>
                <w:rFonts w:ascii="Calibri" w:hAnsi="Calibri"/>
                <w:color w:val="FF0000"/>
              </w:rPr>
              <w:t xml:space="preserve">will </w:t>
            </w:r>
            <w:r w:rsidR="0093652C">
              <w:rPr>
                <w:rFonts w:ascii="Calibri" w:hAnsi="Calibri"/>
                <w:color w:val="FF0000"/>
              </w:rPr>
              <w:t xml:space="preserve">be circulated to governors and the school to </w:t>
            </w:r>
            <w:r w:rsidRPr="00A943B1">
              <w:rPr>
                <w:rFonts w:ascii="Calibri" w:hAnsi="Calibri"/>
                <w:color w:val="FF0000"/>
              </w:rPr>
              <w:t xml:space="preserve">share </w:t>
            </w:r>
            <w:r w:rsidR="0093652C">
              <w:rPr>
                <w:rFonts w:ascii="Calibri" w:hAnsi="Calibri"/>
                <w:color w:val="FF0000"/>
              </w:rPr>
              <w:t xml:space="preserve">both inside and </w:t>
            </w:r>
            <w:r w:rsidRPr="00A943B1">
              <w:rPr>
                <w:rFonts w:ascii="Calibri" w:hAnsi="Calibri"/>
                <w:color w:val="FF0000"/>
              </w:rPr>
              <w:t>outside the school community.</w:t>
            </w:r>
          </w:p>
          <w:p w14:paraId="4CB1521F" w14:textId="77777777" w:rsidR="00905CC1" w:rsidRPr="00A943B1" w:rsidRDefault="00905CC1" w:rsidP="00905CC1">
            <w:pPr>
              <w:rPr>
                <w:rFonts w:ascii="Calibri" w:hAnsi="Calibri"/>
              </w:rPr>
            </w:pPr>
          </w:p>
          <w:p w14:paraId="49A83B04" w14:textId="549137FB" w:rsidR="00905CC1" w:rsidRPr="00A943B1" w:rsidRDefault="00354FD3" w:rsidP="00905CC1">
            <w:pPr>
              <w:rPr>
                <w:rFonts w:ascii="Calibri" w:hAnsi="Calibri"/>
              </w:rPr>
            </w:pPr>
            <w:r w:rsidRPr="00A943B1">
              <w:rPr>
                <w:rFonts w:ascii="Calibri" w:hAnsi="Calibri"/>
              </w:rPr>
              <w:t>JGC said the governor skills audit will need to be completed again this year</w:t>
            </w:r>
            <w:r w:rsidR="0033219F" w:rsidRPr="00A943B1">
              <w:rPr>
                <w:rFonts w:ascii="Calibri" w:hAnsi="Calibri"/>
              </w:rPr>
              <w:t xml:space="preserve">. </w:t>
            </w:r>
          </w:p>
          <w:p w14:paraId="621D6B77" w14:textId="1DB09D22" w:rsidR="0033219F" w:rsidRPr="00A943B1" w:rsidRDefault="0033219F" w:rsidP="00905CC1">
            <w:pPr>
              <w:rPr>
                <w:rFonts w:ascii="Calibri" w:hAnsi="Calibri"/>
              </w:rPr>
            </w:pPr>
          </w:p>
          <w:p w14:paraId="1B88E038" w14:textId="3030CDDD" w:rsidR="0033219F" w:rsidRPr="00A943B1" w:rsidRDefault="0033219F" w:rsidP="00905CC1">
            <w:pPr>
              <w:rPr>
                <w:rFonts w:ascii="Calibri" w:hAnsi="Calibri"/>
                <w:color w:val="FF0000"/>
              </w:rPr>
            </w:pPr>
            <w:r w:rsidRPr="00A943B1">
              <w:rPr>
                <w:rFonts w:ascii="Calibri" w:hAnsi="Calibri"/>
                <w:color w:val="FF0000"/>
              </w:rPr>
              <w:t>Action required: JGC will ask GH if he can undertake the skills audit</w:t>
            </w:r>
          </w:p>
          <w:p w14:paraId="1EA7E901" w14:textId="611A4248" w:rsidR="00CC24CF" w:rsidRPr="00CD0D2C" w:rsidRDefault="00CC24CF" w:rsidP="0033219F">
            <w:pPr>
              <w:rPr>
                <w:rFonts w:ascii="Calibri" w:hAnsi="Calibri"/>
              </w:rPr>
            </w:pPr>
          </w:p>
        </w:tc>
      </w:tr>
      <w:tr w:rsidR="000B7B57" w14:paraId="756345A1" w14:textId="77777777" w:rsidTr="666CAA0C">
        <w:tc>
          <w:tcPr>
            <w:tcW w:w="704" w:type="dxa"/>
          </w:tcPr>
          <w:p w14:paraId="6202F2F3" w14:textId="77777777" w:rsidR="000B7B57" w:rsidRPr="00C00AB1" w:rsidRDefault="000B7B57" w:rsidP="000B7B57">
            <w:pPr>
              <w:pStyle w:val="ListParagraph"/>
              <w:numPr>
                <w:ilvl w:val="0"/>
                <w:numId w:val="2"/>
              </w:numPr>
              <w:rPr>
                <w:b/>
              </w:rPr>
            </w:pPr>
          </w:p>
        </w:tc>
        <w:tc>
          <w:tcPr>
            <w:tcW w:w="8647" w:type="dxa"/>
          </w:tcPr>
          <w:p w14:paraId="3BD4FFBA" w14:textId="3A43498E" w:rsidR="000B7B57" w:rsidRPr="00905CC1" w:rsidRDefault="00905CC1" w:rsidP="00905CC1">
            <w:pPr>
              <w:rPr>
                <w:rFonts w:ascii="Calibri" w:hAnsi="Calibri"/>
                <w:b/>
                <w:i/>
              </w:rPr>
            </w:pPr>
            <w:r w:rsidRPr="00530F24">
              <w:rPr>
                <w:rFonts w:ascii="Calibri" w:hAnsi="Calibri"/>
                <w:b/>
              </w:rPr>
              <w:t xml:space="preserve">Finance and Resources </w:t>
            </w:r>
          </w:p>
        </w:tc>
      </w:tr>
      <w:tr w:rsidR="000B7B57" w14:paraId="7AC689EE" w14:textId="77777777" w:rsidTr="666CAA0C">
        <w:tc>
          <w:tcPr>
            <w:tcW w:w="704" w:type="dxa"/>
          </w:tcPr>
          <w:p w14:paraId="49BEA5F0" w14:textId="77777777" w:rsidR="000B7B57" w:rsidRPr="00C00AB1" w:rsidRDefault="000B7B57" w:rsidP="000B7B57">
            <w:pPr>
              <w:pStyle w:val="ListParagraph"/>
              <w:ind w:left="360"/>
              <w:rPr>
                <w:b/>
              </w:rPr>
            </w:pPr>
          </w:p>
        </w:tc>
        <w:tc>
          <w:tcPr>
            <w:tcW w:w="8647" w:type="dxa"/>
          </w:tcPr>
          <w:p w14:paraId="6BB1C654" w14:textId="77777777" w:rsidR="0033219F" w:rsidRDefault="0033219F" w:rsidP="005530A4">
            <w:pPr>
              <w:rPr>
                <w:bCs/>
              </w:rPr>
            </w:pPr>
          </w:p>
          <w:p w14:paraId="2D6B84A4" w14:textId="2493E6A1" w:rsidR="0033219F" w:rsidRDefault="0033219F" w:rsidP="0033219F">
            <w:pPr>
              <w:rPr>
                <w:bCs/>
              </w:rPr>
            </w:pPr>
            <w:r>
              <w:rPr>
                <w:bCs/>
              </w:rPr>
              <w:t>Budgets were circulated to governors prior to the meeting and governors were asked to submit questions</w:t>
            </w:r>
            <w:r w:rsidR="0093652C">
              <w:rPr>
                <w:bCs/>
              </w:rPr>
              <w:t xml:space="preserve"> prior to the meeting.</w:t>
            </w:r>
          </w:p>
          <w:p w14:paraId="085DFE9A" w14:textId="77777777" w:rsidR="0033219F" w:rsidRDefault="0033219F" w:rsidP="0033219F">
            <w:pPr>
              <w:rPr>
                <w:rFonts w:eastAsia="Times New Roman"/>
                <w:color w:val="000000"/>
                <w:sz w:val="24"/>
                <w:szCs w:val="24"/>
              </w:rPr>
            </w:pPr>
          </w:p>
          <w:p w14:paraId="79BFFA7C" w14:textId="77777777" w:rsidR="0033219F" w:rsidRPr="00FE445B" w:rsidRDefault="0033219F" w:rsidP="0033219F">
            <w:pPr>
              <w:rPr>
                <w:rFonts w:eastAsia="Times New Roman"/>
                <w:b/>
                <w:color w:val="000000"/>
              </w:rPr>
            </w:pPr>
            <w:r w:rsidRPr="00FE445B">
              <w:rPr>
                <w:rFonts w:eastAsia="Times New Roman"/>
                <w:b/>
                <w:color w:val="000000"/>
              </w:rPr>
              <w:t>TB’s Question</w:t>
            </w:r>
          </w:p>
          <w:p w14:paraId="669B824E" w14:textId="7C79D0C2" w:rsidR="0033219F" w:rsidRDefault="0033219F" w:rsidP="0033219F">
            <w:pPr>
              <w:rPr>
                <w:rFonts w:eastAsia="Times New Roman"/>
                <w:color w:val="000000"/>
                <w:sz w:val="24"/>
                <w:szCs w:val="24"/>
              </w:rPr>
            </w:pPr>
            <w:r>
              <w:rPr>
                <w:rFonts w:eastAsia="Times New Roman"/>
                <w:color w:val="000000"/>
                <w:sz w:val="24"/>
                <w:szCs w:val="24"/>
              </w:rPr>
              <w:t>Reviewing the budgets - really good to see that the LINS budget appears to be now balancing. Is there an update on bringing the budgets together?</w:t>
            </w:r>
          </w:p>
          <w:p w14:paraId="684AA081" w14:textId="41338B9F" w:rsidR="0033219F" w:rsidRDefault="0033219F" w:rsidP="0033219F">
            <w:pPr>
              <w:rPr>
                <w:b/>
                <w:bCs/>
              </w:rPr>
            </w:pPr>
            <w:r>
              <w:rPr>
                <w:b/>
                <w:bCs/>
              </w:rPr>
              <w:t>LC’s Answer</w:t>
            </w:r>
          </w:p>
          <w:p w14:paraId="5BC9124C" w14:textId="70ADE02F" w:rsidR="0033219F" w:rsidRDefault="0033219F" w:rsidP="0033219F">
            <w:pPr>
              <w:shd w:val="clear" w:color="auto" w:fill="FFFFFF"/>
              <w:rPr>
                <w:rFonts w:eastAsia="Times New Roman"/>
                <w:color w:val="000000"/>
              </w:rPr>
            </w:pPr>
            <w:r>
              <w:rPr>
                <w:rFonts w:eastAsia="Times New Roman"/>
                <w:color w:val="000000"/>
              </w:rPr>
              <w:t>Financial Intervention Panel for schools (FIPS) have said that they will pay off the deficit if we can show a balanced budget from March 2022. We can balance the budget now and have shown this. I have locked and published the infant school budget for FIPS so we are all good to join the budgets in April.</w:t>
            </w:r>
          </w:p>
          <w:p w14:paraId="718022EF" w14:textId="77777777" w:rsidR="0033219F" w:rsidRPr="0033219F" w:rsidRDefault="0033219F" w:rsidP="0033219F">
            <w:pPr>
              <w:rPr>
                <w:b/>
                <w:bCs/>
              </w:rPr>
            </w:pPr>
          </w:p>
          <w:p w14:paraId="20408783" w14:textId="01D4D10B" w:rsidR="0033219F" w:rsidRDefault="0033219F" w:rsidP="005530A4">
            <w:pPr>
              <w:rPr>
                <w:bCs/>
              </w:rPr>
            </w:pPr>
            <w:r>
              <w:rPr>
                <w:bCs/>
              </w:rPr>
              <w:t>DB said that the budget is on track to join from April and that FIPS are satisfied the budgets are able to balance separately.</w:t>
            </w:r>
          </w:p>
          <w:p w14:paraId="5C64322A" w14:textId="0AE564AF" w:rsidR="0033219F" w:rsidRDefault="0033219F" w:rsidP="005530A4">
            <w:pPr>
              <w:rPr>
                <w:bCs/>
              </w:rPr>
            </w:pPr>
          </w:p>
          <w:p w14:paraId="1D543583" w14:textId="0D76012C" w:rsidR="0033219F" w:rsidRDefault="0033219F" w:rsidP="005530A4">
            <w:pPr>
              <w:rPr>
                <w:bCs/>
              </w:rPr>
            </w:pPr>
            <w:r>
              <w:rPr>
                <w:bCs/>
              </w:rPr>
              <w:t xml:space="preserve">DB said that there is </w:t>
            </w:r>
            <w:r w:rsidR="00FE445B">
              <w:rPr>
                <w:bCs/>
              </w:rPr>
              <w:t xml:space="preserve">a </w:t>
            </w:r>
            <w:r>
              <w:rPr>
                <w:bCs/>
              </w:rPr>
              <w:t xml:space="preserve">significant carry forward </w:t>
            </w:r>
            <w:r w:rsidR="00FE445B">
              <w:rPr>
                <w:bCs/>
              </w:rPr>
              <w:t>at present which is</w:t>
            </w:r>
            <w:r w:rsidR="0093652C">
              <w:rPr>
                <w:bCs/>
              </w:rPr>
              <w:t xml:space="preserve"> </w:t>
            </w:r>
            <w:r w:rsidR="00A943B1">
              <w:rPr>
                <w:bCs/>
              </w:rPr>
              <w:t xml:space="preserve">due to recruitment certain posts not </w:t>
            </w:r>
            <w:r w:rsidR="00FE445B">
              <w:rPr>
                <w:bCs/>
              </w:rPr>
              <w:t xml:space="preserve">having </w:t>
            </w:r>
            <w:r w:rsidR="0076350B">
              <w:rPr>
                <w:bCs/>
              </w:rPr>
              <w:t>been</w:t>
            </w:r>
            <w:r w:rsidR="00A943B1">
              <w:rPr>
                <w:bCs/>
              </w:rPr>
              <w:t xml:space="preserve"> filled.</w:t>
            </w:r>
          </w:p>
          <w:p w14:paraId="332F49DE" w14:textId="38319F38" w:rsidR="00A943B1" w:rsidRDefault="00A943B1" w:rsidP="005530A4">
            <w:pPr>
              <w:rPr>
                <w:bCs/>
              </w:rPr>
            </w:pPr>
          </w:p>
          <w:p w14:paraId="62B5EB74" w14:textId="18A15AB6" w:rsidR="00A943B1" w:rsidRDefault="00A943B1" w:rsidP="005530A4">
            <w:pPr>
              <w:rPr>
                <w:bCs/>
              </w:rPr>
            </w:pPr>
            <w:r>
              <w:rPr>
                <w:bCs/>
              </w:rPr>
              <w:t>KB asked if there were further questions from governors. No further questions were tabled.</w:t>
            </w:r>
          </w:p>
          <w:p w14:paraId="31F0B7C3" w14:textId="47E753D6" w:rsidR="00455693" w:rsidRPr="00437474" w:rsidRDefault="00455693" w:rsidP="00A943B1">
            <w:pPr>
              <w:rPr>
                <w:bCs/>
              </w:rPr>
            </w:pPr>
          </w:p>
        </w:tc>
      </w:tr>
      <w:tr w:rsidR="000B7B57" w14:paraId="07D0F2E7" w14:textId="77777777" w:rsidTr="666CAA0C">
        <w:tc>
          <w:tcPr>
            <w:tcW w:w="704" w:type="dxa"/>
          </w:tcPr>
          <w:p w14:paraId="7C732121" w14:textId="77777777" w:rsidR="000B7B57" w:rsidRPr="00C00AB1" w:rsidRDefault="000B7B57" w:rsidP="000B7B57">
            <w:pPr>
              <w:pStyle w:val="ListParagraph"/>
              <w:numPr>
                <w:ilvl w:val="0"/>
                <w:numId w:val="2"/>
              </w:numPr>
              <w:tabs>
                <w:tab w:val="left" w:pos="346"/>
              </w:tabs>
              <w:rPr>
                <w:b/>
              </w:rPr>
            </w:pPr>
          </w:p>
        </w:tc>
        <w:tc>
          <w:tcPr>
            <w:tcW w:w="8647" w:type="dxa"/>
          </w:tcPr>
          <w:p w14:paraId="6D4193D3" w14:textId="6DCCE35A" w:rsidR="00F95C88" w:rsidRPr="00A01BFA" w:rsidRDefault="00905CC1" w:rsidP="00F95C88">
            <w:pPr>
              <w:rPr>
                <w:rFonts w:ascii="Calibri" w:hAnsi="Calibri"/>
                <w:bCs/>
              </w:rPr>
            </w:pPr>
            <w:r>
              <w:rPr>
                <w:rFonts w:ascii="Calibri" w:hAnsi="Calibri"/>
                <w:b/>
              </w:rPr>
              <w:t>Headteacher Report including Teaching and Learning</w:t>
            </w:r>
          </w:p>
        </w:tc>
      </w:tr>
      <w:tr w:rsidR="00F95C88" w14:paraId="71219FAE" w14:textId="77777777" w:rsidTr="666CAA0C">
        <w:tc>
          <w:tcPr>
            <w:tcW w:w="704" w:type="dxa"/>
          </w:tcPr>
          <w:p w14:paraId="76033519" w14:textId="77777777" w:rsidR="00F95C88" w:rsidRPr="00C00AB1" w:rsidRDefault="00F95C88" w:rsidP="00F95C88">
            <w:pPr>
              <w:pStyle w:val="ListParagraph"/>
              <w:tabs>
                <w:tab w:val="left" w:pos="346"/>
              </w:tabs>
              <w:ind w:left="360"/>
              <w:rPr>
                <w:b/>
              </w:rPr>
            </w:pPr>
          </w:p>
        </w:tc>
        <w:tc>
          <w:tcPr>
            <w:tcW w:w="8647" w:type="dxa"/>
          </w:tcPr>
          <w:p w14:paraId="11065DF1" w14:textId="77777777" w:rsidR="00903052" w:rsidRDefault="00903052" w:rsidP="00903052">
            <w:pPr>
              <w:rPr>
                <w:rFonts w:ascii="Calibri" w:hAnsi="Calibri" w:cs="Calibri"/>
                <w:sz w:val="16"/>
                <w:szCs w:val="16"/>
              </w:rPr>
            </w:pPr>
          </w:p>
          <w:p w14:paraId="573861F0" w14:textId="3F022CA6" w:rsidR="00905CC1" w:rsidRPr="0093652C" w:rsidRDefault="00903052" w:rsidP="00903052">
            <w:pPr>
              <w:rPr>
                <w:rFonts w:ascii="Calibri" w:hAnsi="Calibri"/>
              </w:rPr>
            </w:pPr>
            <w:r w:rsidRPr="0093652C">
              <w:rPr>
                <w:rFonts w:ascii="Calibri" w:hAnsi="Calibri" w:cs="Calibri"/>
              </w:rPr>
              <w:t xml:space="preserve">Reports from LJS and LINS put together by NW and DB </w:t>
            </w:r>
            <w:r w:rsidR="00D51842">
              <w:rPr>
                <w:rFonts w:ascii="Calibri" w:hAnsi="Calibri" w:cs="Calibri"/>
              </w:rPr>
              <w:t xml:space="preserve">which </w:t>
            </w:r>
            <w:r w:rsidRPr="0093652C">
              <w:rPr>
                <w:rFonts w:ascii="Calibri" w:hAnsi="Calibri" w:cs="Calibri"/>
              </w:rPr>
              <w:t xml:space="preserve">were circulated </w:t>
            </w:r>
            <w:r w:rsidR="00D51842">
              <w:rPr>
                <w:rFonts w:ascii="Calibri" w:hAnsi="Calibri" w:cs="Calibri"/>
              </w:rPr>
              <w:t>and governors were asked to submit questions prior to the meeting.</w:t>
            </w:r>
          </w:p>
          <w:p w14:paraId="291226AE" w14:textId="77777777" w:rsidR="00905CC1" w:rsidRDefault="00905CC1" w:rsidP="00905CC1">
            <w:pPr>
              <w:rPr>
                <w:rFonts w:ascii="Calibri" w:hAnsi="Calibri" w:cs="Calibri"/>
                <w:sz w:val="16"/>
                <w:szCs w:val="16"/>
                <w:highlight w:val="yellow"/>
              </w:rPr>
            </w:pPr>
          </w:p>
          <w:p w14:paraId="65210B75" w14:textId="3C5025E5" w:rsidR="00903052" w:rsidRPr="00D51842" w:rsidRDefault="008E1E8C" w:rsidP="00903052">
            <w:pPr>
              <w:rPr>
                <w:rFonts w:eastAsia="Times New Roman"/>
                <w:b/>
                <w:color w:val="000000"/>
              </w:rPr>
            </w:pPr>
            <w:r w:rsidRPr="00D51842">
              <w:rPr>
                <w:rFonts w:eastAsia="Times New Roman"/>
                <w:b/>
                <w:color w:val="000000"/>
              </w:rPr>
              <w:t>TB’s Question</w:t>
            </w:r>
          </w:p>
          <w:p w14:paraId="622E313B" w14:textId="77777777" w:rsidR="001054A1" w:rsidRDefault="008E1E8C" w:rsidP="00903052">
            <w:pPr>
              <w:rPr>
                <w:rFonts w:eastAsia="Times New Roman"/>
                <w:color w:val="000000"/>
              </w:rPr>
            </w:pPr>
            <w:r w:rsidRPr="00D51842">
              <w:rPr>
                <w:rFonts w:eastAsia="Times New Roman"/>
                <w:color w:val="000000"/>
              </w:rPr>
              <w:t>Noting that the pupil outcome data in comparison to the 18/19 National Averages I really appreciate the efforts underway to address these. I think I have asked this before, but do we have any sense of how these are comparing across other local primaries? (formal, or informal evidence)</w:t>
            </w:r>
            <w:r w:rsidR="00455693" w:rsidRPr="00D51842">
              <w:rPr>
                <w:rFonts w:eastAsia="Times New Roman"/>
                <w:color w:val="000000"/>
              </w:rPr>
              <w:br/>
            </w:r>
          </w:p>
          <w:p w14:paraId="093B0805" w14:textId="08971044" w:rsidR="003070AB" w:rsidRPr="00D51842" w:rsidRDefault="003070AB" w:rsidP="00903052">
            <w:pPr>
              <w:rPr>
                <w:rFonts w:eastAsia="Times New Roman"/>
                <w:color w:val="000000"/>
              </w:rPr>
            </w:pPr>
            <w:r w:rsidRPr="00D51842">
              <w:rPr>
                <w:rFonts w:eastAsia="Times New Roman"/>
                <w:color w:val="000000"/>
              </w:rPr>
              <w:t xml:space="preserve">DB said that RELP (River Exe Learning Partnership) has previously provided </w:t>
            </w:r>
            <w:r w:rsidR="001054A1">
              <w:rPr>
                <w:rFonts w:eastAsia="Times New Roman"/>
                <w:color w:val="000000"/>
              </w:rPr>
              <w:t xml:space="preserve">a </w:t>
            </w:r>
            <w:r w:rsidRPr="00D51842">
              <w:rPr>
                <w:rFonts w:eastAsia="Times New Roman"/>
                <w:color w:val="000000"/>
              </w:rPr>
              <w:t xml:space="preserve">comparison but this group has hit a hiatus at the moment so there isn’t </w:t>
            </w:r>
            <w:r w:rsidR="001054A1">
              <w:rPr>
                <w:rFonts w:eastAsia="Times New Roman"/>
                <w:color w:val="000000"/>
              </w:rPr>
              <w:t xml:space="preserve">currently </w:t>
            </w:r>
            <w:r w:rsidRPr="00D51842">
              <w:rPr>
                <w:rFonts w:eastAsia="Times New Roman"/>
                <w:color w:val="000000"/>
              </w:rPr>
              <w:t xml:space="preserve">any comparison. </w:t>
            </w:r>
          </w:p>
          <w:p w14:paraId="3CB5423E" w14:textId="77777777" w:rsidR="003070AB" w:rsidRPr="00D51842" w:rsidRDefault="003070AB" w:rsidP="00903052">
            <w:pPr>
              <w:rPr>
                <w:rFonts w:eastAsia="Times New Roman"/>
                <w:i/>
                <w:color w:val="000000"/>
              </w:rPr>
            </w:pPr>
          </w:p>
          <w:p w14:paraId="2C8E0B58" w14:textId="77777777" w:rsidR="003070AB" w:rsidRPr="00D51842" w:rsidRDefault="003070AB" w:rsidP="00903052">
            <w:pPr>
              <w:rPr>
                <w:rFonts w:eastAsia="Times New Roman"/>
                <w:color w:val="000000"/>
              </w:rPr>
            </w:pPr>
            <w:r w:rsidRPr="00D51842">
              <w:rPr>
                <w:rFonts w:eastAsia="Times New Roman"/>
                <w:color w:val="000000"/>
              </w:rPr>
              <w:t>TB asked if COVID was the reason for the current numbers. DB said COVID is responsible for a lot of this but there are other factors as well.</w:t>
            </w:r>
          </w:p>
          <w:p w14:paraId="5C77E315" w14:textId="77777777" w:rsidR="003070AB" w:rsidRPr="00D51842" w:rsidRDefault="003070AB" w:rsidP="00903052">
            <w:pPr>
              <w:rPr>
                <w:rFonts w:eastAsia="Times New Roman"/>
                <w:i/>
                <w:color w:val="000000"/>
              </w:rPr>
            </w:pPr>
          </w:p>
          <w:p w14:paraId="0E25B72A" w14:textId="755876EA" w:rsidR="00FE4D46" w:rsidRDefault="004F5BEF" w:rsidP="00905CC1">
            <w:pPr>
              <w:rPr>
                <w:rFonts w:eastAsia="Times New Roman"/>
                <w:color w:val="000000"/>
              </w:rPr>
            </w:pPr>
            <w:r>
              <w:rPr>
                <w:rFonts w:eastAsia="Times New Roman"/>
                <w:color w:val="000000"/>
              </w:rPr>
              <w:t>NW said that at the time of writing the report that staffing for LJS was accurate. However, since the</w:t>
            </w:r>
            <w:r w:rsidR="00D51842">
              <w:rPr>
                <w:rFonts w:eastAsia="Times New Roman"/>
                <w:color w:val="000000"/>
              </w:rPr>
              <w:t xml:space="preserve"> report was written a couple of weeks ago,</w:t>
            </w:r>
            <w:r>
              <w:rPr>
                <w:rFonts w:eastAsia="Times New Roman"/>
                <w:color w:val="000000"/>
              </w:rPr>
              <w:t xml:space="preserve"> the school has been harder hit </w:t>
            </w:r>
            <w:r w:rsidR="00D51842">
              <w:rPr>
                <w:rFonts w:eastAsia="Times New Roman"/>
                <w:color w:val="000000"/>
              </w:rPr>
              <w:t xml:space="preserve">by staff and student absences. </w:t>
            </w:r>
            <w:r w:rsidR="00FE4D46">
              <w:rPr>
                <w:rFonts w:eastAsia="Times New Roman"/>
                <w:color w:val="000000"/>
              </w:rPr>
              <w:t>FM asked whether there is anything can be done to help this situation. NW said that support staff have been amazing and filled in as necessary. NW said they have some supply teachers and some teachers have been teaching virtually from home.</w:t>
            </w:r>
          </w:p>
          <w:p w14:paraId="4A42137E" w14:textId="77777777" w:rsidR="00F553FC" w:rsidRDefault="00F553FC" w:rsidP="00905CC1">
            <w:pPr>
              <w:rPr>
                <w:rFonts w:eastAsia="Times New Roman"/>
                <w:color w:val="000000"/>
              </w:rPr>
            </w:pPr>
          </w:p>
          <w:p w14:paraId="131F5D69" w14:textId="7B43A9B0" w:rsidR="00FE4D46" w:rsidRDefault="00F553FC" w:rsidP="00905CC1">
            <w:pPr>
              <w:rPr>
                <w:rFonts w:eastAsia="Times New Roman"/>
                <w:color w:val="000000"/>
              </w:rPr>
            </w:pPr>
            <w:r>
              <w:rPr>
                <w:rFonts w:eastAsia="Times New Roman"/>
                <w:color w:val="000000"/>
              </w:rPr>
              <w:t>MW</w:t>
            </w:r>
            <w:r w:rsidR="00FE4D46">
              <w:rPr>
                <w:rFonts w:eastAsia="Times New Roman"/>
                <w:color w:val="000000"/>
              </w:rPr>
              <w:t xml:space="preserve"> said that at LJS last year there were a total of 260 absences and already this year there were </w:t>
            </w:r>
            <w:r w:rsidR="00FE445B">
              <w:rPr>
                <w:rFonts w:eastAsia="Times New Roman"/>
                <w:color w:val="000000"/>
              </w:rPr>
              <w:t xml:space="preserve">already </w:t>
            </w:r>
            <w:r w:rsidR="00FE4D46">
              <w:rPr>
                <w:rFonts w:eastAsia="Times New Roman"/>
                <w:color w:val="000000"/>
              </w:rPr>
              <w:t xml:space="preserve">272 in the autumn term. MW said </w:t>
            </w:r>
            <w:r w:rsidR="00D51842">
              <w:rPr>
                <w:rFonts w:eastAsia="Times New Roman"/>
                <w:color w:val="000000"/>
              </w:rPr>
              <w:t xml:space="preserve">that nationally </w:t>
            </w:r>
            <w:r w:rsidR="00FE4D46">
              <w:rPr>
                <w:rFonts w:eastAsia="Times New Roman"/>
                <w:color w:val="000000"/>
              </w:rPr>
              <w:t xml:space="preserve">schools are </w:t>
            </w:r>
            <w:r w:rsidR="00D51842">
              <w:rPr>
                <w:rFonts w:eastAsia="Times New Roman"/>
                <w:color w:val="000000"/>
              </w:rPr>
              <w:t xml:space="preserve">currently </w:t>
            </w:r>
            <w:r w:rsidR="00FE4D46">
              <w:rPr>
                <w:rFonts w:eastAsia="Times New Roman"/>
                <w:color w:val="000000"/>
              </w:rPr>
              <w:t>impacted massively with absences.</w:t>
            </w:r>
          </w:p>
          <w:p w14:paraId="2D3128B9" w14:textId="354F4882" w:rsidR="00F553FC" w:rsidRDefault="00F553FC" w:rsidP="00905CC1">
            <w:pPr>
              <w:rPr>
                <w:rFonts w:eastAsia="Times New Roman"/>
                <w:color w:val="000000"/>
              </w:rPr>
            </w:pPr>
          </w:p>
          <w:p w14:paraId="20024AB3" w14:textId="1FEA116A" w:rsidR="00FE4D46" w:rsidRDefault="00FE4D46" w:rsidP="00905CC1">
            <w:pPr>
              <w:rPr>
                <w:rFonts w:eastAsia="Times New Roman"/>
                <w:color w:val="000000"/>
              </w:rPr>
            </w:pPr>
            <w:r>
              <w:rPr>
                <w:rFonts w:eastAsia="Times New Roman"/>
                <w:color w:val="000000"/>
              </w:rPr>
              <w:t xml:space="preserve">FM asked whether this curve is over yet. DB said that </w:t>
            </w:r>
            <w:r w:rsidR="00D51842">
              <w:rPr>
                <w:rFonts w:eastAsia="Times New Roman"/>
                <w:color w:val="000000"/>
              </w:rPr>
              <w:t xml:space="preserve">at </w:t>
            </w:r>
            <w:r>
              <w:rPr>
                <w:rFonts w:eastAsia="Times New Roman"/>
                <w:color w:val="000000"/>
              </w:rPr>
              <w:t xml:space="preserve">a </w:t>
            </w:r>
            <w:r w:rsidR="00D51842">
              <w:rPr>
                <w:rFonts w:eastAsia="Times New Roman"/>
                <w:color w:val="000000"/>
              </w:rPr>
              <w:t xml:space="preserve">recent </w:t>
            </w:r>
            <w:r>
              <w:rPr>
                <w:rFonts w:eastAsia="Times New Roman"/>
                <w:color w:val="000000"/>
              </w:rPr>
              <w:t xml:space="preserve">meeting </w:t>
            </w:r>
            <w:r w:rsidR="00D51842">
              <w:rPr>
                <w:rFonts w:eastAsia="Times New Roman"/>
                <w:color w:val="000000"/>
              </w:rPr>
              <w:t xml:space="preserve">with health professionals regarding COVID, this indication is that they are not expecting it to be over yet. </w:t>
            </w:r>
          </w:p>
          <w:p w14:paraId="3EE9D7F4" w14:textId="77777777" w:rsidR="00D51842" w:rsidRDefault="00D51842" w:rsidP="00905CC1">
            <w:pPr>
              <w:rPr>
                <w:rFonts w:eastAsia="Times New Roman"/>
                <w:color w:val="000000"/>
              </w:rPr>
            </w:pPr>
          </w:p>
          <w:p w14:paraId="738B6562" w14:textId="339F3BD3" w:rsidR="00FE4D46" w:rsidRDefault="00FE4D46" w:rsidP="00905CC1">
            <w:pPr>
              <w:rPr>
                <w:rFonts w:eastAsia="Times New Roman"/>
                <w:color w:val="000000"/>
              </w:rPr>
            </w:pPr>
            <w:r>
              <w:rPr>
                <w:rFonts w:eastAsia="Times New Roman"/>
                <w:color w:val="000000"/>
              </w:rPr>
              <w:t xml:space="preserve">AT asked whether it might be possible to present the whole picture to parents because currently it seems to be </w:t>
            </w:r>
            <w:r w:rsidR="001054A1">
              <w:rPr>
                <w:rFonts w:eastAsia="Times New Roman"/>
                <w:color w:val="000000"/>
              </w:rPr>
              <w:t xml:space="preserve">only potentially affected </w:t>
            </w:r>
            <w:r>
              <w:rPr>
                <w:rFonts w:eastAsia="Times New Roman"/>
                <w:color w:val="000000"/>
              </w:rPr>
              <w:t xml:space="preserve">parents </w:t>
            </w:r>
            <w:r w:rsidR="001054A1">
              <w:rPr>
                <w:rFonts w:eastAsia="Times New Roman"/>
                <w:color w:val="000000"/>
              </w:rPr>
              <w:t xml:space="preserve">who </w:t>
            </w:r>
            <w:r>
              <w:rPr>
                <w:rFonts w:eastAsia="Times New Roman"/>
                <w:color w:val="000000"/>
              </w:rPr>
              <w:t xml:space="preserve">are being informed. DB said there has been a letter shared and items in the newsletter which have been presenting the situation. DB said at the moment their focus is being vigilant with </w:t>
            </w:r>
            <w:r w:rsidR="001054A1">
              <w:rPr>
                <w:rFonts w:eastAsia="Times New Roman"/>
                <w:color w:val="000000"/>
              </w:rPr>
              <w:t xml:space="preserve">spotting </w:t>
            </w:r>
            <w:r>
              <w:rPr>
                <w:rFonts w:eastAsia="Times New Roman"/>
                <w:color w:val="000000"/>
              </w:rPr>
              <w:t>the symptoms</w:t>
            </w:r>
            <w:r w:rsidR="001054A1">
              <w:rPr>
                <w:rFonts w:eastAsia="Times New Roman"/>
                <w:color w:val="000000"/>
              </w:rPr>
              <w:t xml:space="preserve"> in children</w:t>
            </w:r>
            <w:r>
              <w:rPr>
                <w:rFonts w:eastAsia="Times New Roman"/>
                <w:color w:val="000000"/>
              </w:rPr>
              <w:t>.</w:t>
            </w:r>
          </w:p>
          <w:p w14:paraId="77EF146B" w14:textId="77777777" w:rsidR="009C2002" w:rsidRDefault="009C2002" w:rsidP="00905CC1">
            <w:pPr>
              <w:rPr>
                <w:rFonts w:eastAsia="Times New Roman"/>
                <w:color w:val="000000"/>
              </w:rPr>
            </w:pPr>
          </w:p>
          <w:p w14:paraId="4621D8D9" w14:textId="6F682AC8" w:rsidR="004B4F1F" w:rsidRDefault="009C2002" w:rsidP="00905CC1">
            <w:pPr>
              <w:rPr>
                <w:rFonts w:eastAsia="Times New Roman"/>
                <w:color w:val="000000"/>
              </w:rPr>
            </w:pPr>
            <w:r>
              <w:rPr>
                <w:rFonts w:eastAsia="Times New Roman"/>
                <w:color w:val="000000"/>
              </w:rPr>
              <w:t>EB</w:t>
            </w:r>
            <w:r w:rsidR="004B4F1F">
              <w:rPr>
                <w:rFonts w:eastAsia="Times New Roman"/>
                <w:color w:val="000000"/>
              </w:rPr>
              <w:t xml:space="preserve"> asked if parents could be encouraged to carry out an LFT </w:t>
            </w:r>
            <w:r w:rsidR="001A010F">
              <w:rPr>
                <w:rFonts w:eastAsia="Times New Roman"/>
                <w:color w:val="000000"/>
              </w:rPr>
              <w:t xml:space="preserve">(lateral flow test) </w:t>
            </w:r>
            <w:r w:rsidR="004B4F1F">
              <w:rPr>
                <w:rFonts w:eastAsia="Times New Roman"/>
                <w:color w:val="000000"/>
              </w:rPr>
              <w:t>twice-weekly as with secondary school parents. NW said that when a class hits outbreak point, which is 5 cases, then an outbreak letter is sent which recommends and LFT every day.</w:t>
            </w:r>
          </w:p>
          <w:p w14:paraId="59F1D39A" w14:textId="356D9618" w:rsidR="00A54E48" w:rsidRDefault="00A54E48" w:rsidP="00905CC1">
            <w:pPr>
              <w:rPr>
                <w:rFonts w:eastAsia="Times New Roman"/>
                <w:color w:val="000000"/>
              </w:rPr>
            </w:pPr>
          </w:p>
          <w:p w14:paraId="4823D5BC" w14:textId="45C0D196" w:rsidR="002F7243" w:rsidRDefault="002F7243" w:rsidP="00905CC1">
            <w:pPr>
              <w:rPr>
                <w:rFonts w:eastAsia="Times New Roman"/>
                <w:color w:val="000000"/>
              </w:rPr>
            </w:pPr>
            <w:r>
              <w:rPr>
                <w:rFonts w:eastAsia="Times New Roman"/>
                <w:color w:val="000000"/>
              </w:rPr>
              <w:t>NW said that two members of staff who are TAs have left to move onto other opportunities.</w:t>
            </w:r>
          </w:p>
          <w:p w14:paraId="11353EF0" w14:textId="42BC2FB0" w:rsidR="002F7243" w:rsidRDefault="002F7243" w:rsidP="00905CC1">
            <w:pPr>
              <w:rPr>
                <w:rFonts w:eastAsia="Times New Roman"/>
                <w:color w:val="000000"/>
              </w:rPr>
            </w:pPr>
          </w:p>
          <w:p w14:paraId="487E5D1C" w14:textId="00E573A7" w:rsidR="002F7243" w:rsidRDefault="002F7243" w:rsidP="00905CC1">
            <w:pPr>
              <w:rPr>
                <w:rFonts w:eastAsia="Times New Roman"/>
                <w:color w:val="000000"/>
              </w:rPr>
            </w:pPr>
            <w:r>
              <w:rPr>
                <w:rFonts w:eastAsia="Times New Roman"/>
                <w:color w:val="000000"/>
              </w:rPr>
              <w:t>DB said that the COVID update has changed, otherwise there isn’t anything else to update governors on</w:t>
            </w:r>
            <w:r w:rsidR="00FE445B">
              <w:rPr>
                <w:rFonts w:eastAsia="Times New Roman"/>
                <w:color w:val="000000"/>
              </w:rPr>
              <w:t xml:space="preserve"> for LINS</w:t>
            </w:r>
            <w:r>
              <w:rPr>
                <w:rFonts w:eastAsia="Times New Roman"/>
                <w:color w:val="000000"/>
              </w:rPr>
              <w:t>.</w:t>
            </w:r>
          </w:p>
          <w:p w14:paraId="3548E376" w14:textId="77777777" w:rsidR="00A54E48" w:rsidRDefault="00A54E48" w:rsidP="00905CC1">
            <w:pPr>
              <w:rPr>
                <w:rFonts w:eastAsia="Times New Roman"/>
                <w:color w:val="000000"/>
              </w:rPr>
            </w:pPr>
          </w:p>
          <w:p w14:paraId="2477E1AF" w14:textId="560B4F43" w:rsidR="00540C17" w:rsidRDefault="0098515E" w:rsidP="00905CC1">
            <w:pPr>
              <w:rPr>
                <w:rFonts w:eastAsia="Times New Roman"/>
                <w:color w:val="000000"/>
              </w:rPr>
            </w:pPr>
            <w:r>
              <w:rPr>
                <w:rFonts w:eastAsia="Times New Roman"/>
                <w:color w:val="000000"/>
              </w:rPr>
              <w:t xml:space="preserve">JH asked how likely the positions referred to on the Headteacher Report are likely to be filled. NW said that the deadline for 3 positions is this Friday and so </w:t>
            </w:r>
            <w:proofErr w:type="gramStart"/>
            <w:r>
              <w:rPr>
                <w:rFonts w:eastAsia="Times New Roman"/>
                <w:color w:val="000000"/>
              </w:rPr>
              <w:t>far</w:t>
            </w:r>
            <w:proofErr w:type="gramEnd"/>
            <w:r>
              <w:rPr>
                <w:rFonts w:eastAsia="Times New Roman"/>
                <w:color w:val="000000"/>
              </w:rPr>
              <w:t xml:space="preserve"> they haven’t received any applications. NW said that one of these roles is </w:t>
            </w:r>
            <w:r w:rsidR="00540C17">
              <w:rPr>
                <w:rFonts w:eastAsia="Times New Roman"/>
                <w:color w:val="000000"/>
              </w:rPr>
              <w:t>looking to develop a child counsellor role and NW would like to put an emphasis on developing skills in this area and include accredited training to support this. TA recruitment is difficult at this time.</w:t>
            </w:r>
            <w:r w:rsidR="00FE445B">
              <w:rPr>
                <w:rFonts w:eastAsia="Times New Roman"/>
                <w:color w:val="000000"/>
              </w:rPr>
              <w:t xml:space="preserve"> </w:t>
            </w:r>
            <w:r w:rsidR="00540C17">
              <w:rPr>
                <w:rFonts w:eastAsia="Times New Roman"/>
                <w:color w:val="000000"/>
              </w:rPr>
              <w:t xml:space="preserve">NW said </w:t>
            </w:r>
            <w:r w:rsidR="00FE445B">
              <w:rPr>
                <w:rFonts w:eastAsia="Times New Roman"/>
                <w:color w:val="000000"/>
              </w:rPr>
              <w:t xml:space="preserve">that one post requires external recruitment to support a </w:t>
            </w:r>
            <w:r w:rsidR="00540C17">
              <w:rPr>
                <w:rFonts w:eastAsia="Times New Roman"/>
                <w:color w:val="000000"/>
              </w:rPr>
              <w:t xml:space="preserve">child with significant needs. </w:t>
            </w:r>
          </w:p>
          <w:p w14:paraId="432194F0" w14:textId="3D3E7D2D" w:rsidR="003255A1" w:rsidRDefault="003255A1" w:rsidP="00905CC1">
            <w:pPr>
              <w:rPr>
                <w:rFonts w:eastAsia="Times New Roman"/>
                <w:color w:val="000000"/>
              </w:rPr>
            </w:pPr>
          </w:p>
          <w:p w14:paraId="72EEDC72" w14:textId="77777777" w:rsidR="003255A1" w:rsidRPr="003255A1" w:rsidRDefault="003255A1" w:rsidP="003255A1">
            <w:pPr>
              <w:rPr>
                <w:rFonts w:eastAsia="Times New Roman"/>
              </w:rPr>
            </w:pPr>
          </w:p>
          <w:p w14:paraId="2154FC78" w14:textId="508C04C3" w:rsidR="00540C17" w:rsidRPr="003255A1" w:rsidRDefault="003255A1" w:rsidP="003255A1">
            <w:pPr>
              <w:tabs>
                <w:tab w:val="left" w:pos="5184"/>
              </w:tabs>
              <w:rPr>
                <w:rFonts w:eastAsia="Times New Roman"/>
              </w:rPr>
            </w:pPr>
            <w:r>
              <w:rPr>
                <w:rFonts w:eastAsia="Times New Roman"/>
              </w:rPr>
              <w:tab/>
            </w:r>
          </w:p>
          <w:p w14:paraId="2BBF4002" w14:textId="65780453" w:rsidR="00444F0F" w:rsidRDefault="00540C17" w:rsidP="00540C17">
            <w:pPr>
              <w:rPr>
                <w:rFonts w:eastAsia="Times New Roman"/>
                <w:color w:val="000000"/>
              </w:rPr>
            </w:pPr>
            <w:r>
              <w:rPr>
                <w:rFonts w:eastAsia="Times New Roman"/>
                <w:color w:val="000000"/>
              </w:rPr>
              <w:lastRenderedPageBreak/>
              <w:t xml:space="preserve">KB asked that if there are not applicants, whether there is the possibility of tweaking hours e.g. </w:t>
            </w:r>
            <w:r w:rsidR="007712E3">
              <w:rPr>
                <w:rFonts w:eastAsia="Times New Roman"/>
                <w:color w:val="000000"/>
              </w:rPr>
              <w:t xml:space="preserve">10 minutes at the start and / or end of a school day may make a difference </w:t>
            </w:r>
            <w:r>
              <w:rPr>
                <w:rFonts w:eastAsia="Times New Roman"/>
                <w:color w:val="000000"/>
              </w:rPr>
              <w:t xml:space="preserve">which may unlock a greater pool of candidates. </w:t>
            </w:r>
          </w:p>
          <w:p w14:paraId="7C4C8940" w14:textId="77777777" w:rsidR="007712E3" w:rsidRDefault="007712E3" w:rsidP="00905CC1">
            <w:pPr>
              <w:rPr>
                <w:rFonts w:eastAsia="Times New Roman"/>
                <w:color w:val="000000"/>
              </w:rPr>
            </w:pPr>
          </w:p>
          <w:p w14:paraId="607A3486" w14:textId="08455BBD" w:rsidR="007712E3" w:rsidRDefault="00444F0F" w:rsidP="00905CC1">
            <w:pPr>
              <w:rPr>
                <w:rFonts w:eastAsia="Times New Roman"/>
                <w:color w:val="000000"/>
              </w:rPr>
            </w:pPr>
            <w:r>
              <w:rPr>
                <w:rFonts w:eastAsia="Times New Roman"/>
                <w:color w:val="000000"/>
              </w:rPr>
              <w:t xml:space="preserve">EB </w:t>
            </w:r>
            <w:r w:rsidR="007712E3">
              <w:rPr>
                <w:rFonts w:eastAsia="Times New Roman"/>
                <w:color w:val="000000"/>
              </w:rPr>
              <w:t>asked if there might be scope to work with other schools for TA recruitment e.g. if they have a surplus of applicants</w:t>
            </w:r>
            <w:r w:rsidR="00FE445B">
              <w:rPr>
                <w:rFonts w:eastAsia="Times New Roman"/>
                <w:color w:val="000000"/>
              </w:rPr>
              <w:t xml:space="preserve">, </w:t>
            </w:r>
            <w:r w:rsidR="007712E3">
              <w:rPr>
                <w:rFonts w:eastAsia="Times New Roman"/>
                <w:color w:val="000000"/>
              </w:rPr>
              <w:t xml:space="preserve">or </w:t>
            </w:r>
            <w:r w:rsidR="00FE445B">
              <w:rPr>
                <w:rFonts w:eastAsia="Times New Roman"/>
                <w:color w:val="000000"/>
              </w:rPr>
              <w:t xml:space="preserve">schools </w:t>
            </w:r>
            <w:r w:rsidR="00F442F6">
              <w:rPr>
                <w:rFonts w:eastAsia="Times New Roman"/>
                <w:color w:val="000000"/>
              </w:rPr>
              <w:t xml:space="preserve">working together to get </w:t>
            </w:r>
            <w:r w:rsidR="007712E3">
              <w:rPr>
                <w:rFonts w:eastAsia="Times New Roman"/>
                <w:color w:val="000000"/>
              </w:rPr>
              <w:t>a pool of applicants. MW said this has worked well in the past but currently recruitment is tricky</w:t>
            </w:r>
            <w:r w:rsidR="00FE445B">
              <w:rPr>
                <w:rFonts w:eastAsia="Times New Roman"/>
                <w:color w:val="000000"/>
              </w:rPr>
              <w:t xml:space="preserve"> nationally</w:t>
            </w:r>
            <w:r w:rsidR="007712E3">
              <w:rPr>
                <w:rFonts w:eastAsia="Times New Roman"/>
                <w:color w:val="000000"/>
              </w:rPr>
              <w:t>.</w:t>
            </w:r>
          </w:p>
          <w:p w14:paraId="04404B20" w14:textId="77777777" w:rsidR="00444F0F" w:rsidRDefault="00444F0F" w:rsidP="00905CC1">
            <w:pPr>
              <w:rPr>
                <w:rFonts w:eastAsia="Times New Roman"/>
                <w:color w:val="000000"/>
              </w:rPr>
            </w:pPr>
          </w:p>
          <w:p w14:paraId="1A8A96D7" w14:textId="67457679" w:rsidR="007712E3" w:rsidRDefault="00444F0F" w:rsidP="00905CC1">
            <w:pPr>
              <w:rPr>
                <w:rFonts w:eastAsia="Times New Roman"/>
                <w:color w:val="000000"/>
              </w:rPr>
            </w:pPr>
            <w:r>
              <w:rPr>
                <w:rFonts w:eastAsia="Times New Roman"/>
                <w:color w:val="000000"/>
              </w:rPr>
              <w:t>EB</w:t>
            </w:r>
            <w:r w:rsidR="007712E3">
              <w:rPr>
                <w:rFonts w:eastAsia="Times New Roman"/>
                <w:color w:val="000000"/>
              </w:rPr>
              <w:t xml:space="preserve"> asked at the point a </w:t>
            </w:r>
            <w:r>
              <w:rPr>
                <w:rFonts w:eastAsia="Times New Roman"/>
                <w:color w:val="000000"/>
              </w:rPr>
              <w:t xml:space="preserve">special case to DCC </w:t>
            </w:r>
            <w:r w:rsidR="00F442F6">
              <w:rPr>
                <w:rFonts w:eastAsia="Times New Roman"/>
                <w:color w:val="000000"/>
              </w:rPr>
              <w:t xml:space="preserve">(Devon County Council) </w:t>
            </w:r>
            <w:r>
              <w:rPr>
                <w:rFonts w:eastAsia="Times New Roman"/>
                <w:color w:val="000000"/>
              </w:rPr>
              <w:t xml:space="preserve">can be made </w:t>
            </w:r>
            <w:r w:rsidR="007712E3">
              <w:rPr>
                <w:rFonts w:eastAsia="Times New Roman"/>
                <w:color w:val="000000"/>
              </w:rPr>
              <w:t xml:space="preserve">if schools are short on staff and paying over the usual level. KB said </w:t>
            </w:r>
            <w:r w:rsidR="00F442F6">
              <w:rPr>
                <w:rFonts w:eastAsia="Times New Roman"/>
                <w:color w:val="000000"/>
              </w:rPr>
              <w:t xml:space="preserve">that this needs careful consideration because </w:t>
            </w:r>
            <w:r w:rsidR="007712E3">
              <w:rPr>
                <w:rFonts w:eastAsia="Times New Roman"/>
                <w:color w:val="000000"/>
              </w:rPr>
              <w:t xml:space="preserve">additional pay </w:t>
            </w:r>
            <w:r w:rsidR="00F442F6">
              <w:rPr>
                <w:rFonts w:eastAsia="Times New Roman"/>
                <w:color w:val="000000"/>
              </w:rPr>
              <w:t xml:space="preserve">can be </w:t>
            </w:r>
            <w:r w:rsidR="007712E3">
              <w:rPr>
                <w:rFonts w:eastAsia="Times New Roman"/>
                <w:color w:val="000000"/>
              </w:rPr>
              <w:t>offered for additional skills</w:t>
            </w:r>
            <w:r w:rsidR="00F442F6">
              <w:rPr>
                <w:rFonts w:eastAsia="Times New Roman"/>
                <w:color w:val="000000"/>
              </w:rPr>
              <w:t xml:space="preserve"> </w:t>
            </w:r>
            <w:r w:rsidR="00FE445B">
              <w:rPr>
                <w:rFonts w:eastAsia="Times New Roman"/>
                <w:color w:val="000000"/>
              </w:rPr>
              <w:t>as</w:t>
            </w:r>
            <w:r w:rsidR="00F442F6">
              <w:rPr>
                <w:rFonts w:eastAsia="Times New Roman"/>
                <w:color w:val="000000"/>
              </w:rPr>
              <w:t xml:space="preserve"> staff pay needs to be equal</w:t>
            </w:r>
            <w:r w:rsidR="007712E3">
              <w:rPr>
                <w:rFonts w:eastAsia="Times New Roman"/>
                <w:color w:val="000000"/>
              </w:rPr>
              <w:t xml:space="preserve">. </w:t>
            </w:r>
          </w:p>
          <w:p w14:paraId="3A624295" w14:textId="77777777" w:rsidR="007712E3" w:rsidRDefault="007712E3" w:rsidP="00905CC1">
            <w:pPr>
              <w:rPr>
                <w:rFonts w:eastAsia="Times New Roman"/>
                <w:color w:val="000000"/>
              </w:rPr>
            </w:pPr>
          </w:p>
          <w:p w14:paraId="127FF0B6" w14:textId="3D4243A0" w:rsidR="007712E3" w:rsidRDefault="007712E3" w:rsidP="00905CC1">
            <w:pPr>
              <w:rPr>
                <w:rFonts w:eastAsia="Times New Roman"/>
                <w:color w:val="000000"/>
              </w:rPr>
            </w:pPr>
            <w:r>
              <w:rPr>
                <w:rFonts w:eastAsia="Times New Roman"/>
                <w:color w:val="000000"/>
              </w:rPr>
              <w:t xml:space="preserve">MW said that staff retention </w:t>
            </w:r>
            <w:r w:rsidR="005F3EAC">
              <w:rPr>
                <w:rFonts w:eastAsia="Times New Roman"/>
                <w:color w:val="000000"/>
              </w:rPr>
              <w:t xml:space="preserve">is an area which </w:t>
            </w:r>
            <w:r w:rsidR="00FE445B">
              <w:rPr>
                <w:rFonts w:eastAsia="Times New Roman"/>
                <w:color w:val="000000"/>
              </w:rPr>
              <w:t xml:space="preserve">is needing </w:t>
            </w:r>
            <w:r>
              <w:rPr>
                <w:rFonts w:eastAsia="Times New Roman"/>
                <w:color w:val="000000"/>
              </w:rPr>
              <w:t xml:space="preserve">wider strategies because retaining staff </w:t>
            </w:r>
            <w:r w:rsidR="00FE445B">
              <w:rPr>
                <w:rFonts w:eastAsia="Times New Roman"/>
                <w:color w:val="000000"/>
              </w:rPr>
              <w:t xml:space="preserve">has been </w:t>
            </w:r>
            <w:r>
              <w:rPr>
                <w:rFonts w:eastAsia="Times New Roman"/>
                <w:color w:val="000000"/>
              </w:rPr>
              <w:t xml:space="preserve">proving more challenging </w:t>
            </w:r>
            <w:r w:rsidR="00FE445B">
              <w:rPr>
                <w:rFonts w:eastAsia="Times New Roman"/>
                <w:color w:val="000000"/>
              </w:rPr>
              <w:t xml:space="preserve">especially as </w:t>
            </w:r>
            <w:r>
              <w:rPr>
                <w:rFonts w:eastAsia="Times New Roman"/>
                <w:color w:val="000000"/>
              </w:rPr>
              <w:t xml:space="preserve">it might be possible to earn similar pay for </w:t>
            </w:r>
            <w:r w:rsidR="00291F9E">
              <w:rPr>
                <w:rFonts w:eastAsia="Times New Roman"/>
                <w:color w:val="000000"/>
              </w:rPr>
              <w:t xml:space="preserve">alternative </w:t>
            </w:r>
            <w:r>
              <w:rPr>
                <w:rFonts w:eastAsia="Times New Roman"/>
                <w:color w:val="000000"/>
              </w:rPr>
              <w:t xml:space="preserve">jobs which </w:t>
            </w:r>
            <w:r w:rsidR="00FE445B">
              <w:rPr>
                <w:rFonts w:eastAsia="Times New Roman"/>
                <w:color w:val="000000"/>
              </w:rPr>
              <w:t>offer more flexibility.</w:t>
            </w:r>
          </w:p>
          <w:p w14:paraId="2EFC4E51" w14:textId="77777777" w:rsidR="007712E3" w:rsidRDefault="007712E3" w:rsidP="00905CC1">
            <w:pPr>
              <w:rPr>
                <w:rFonts w:eastAsia="Times New Roman"/>
                <w:color w:val="000000"/>
              </w:rPr>
            </w:pPr>
          </w:p>
          <w:p w14:paraId="70BDB960" w14:textId="1E604B5E" w:rsidR="00444F0F" w:rsidRDefault="00444F0F" w:rsidP="00905CC1">
            <w:pPr>
              <w:rPr>
                <w:rFonts w:eastAsia="Times New Roman"/>
                <w:color w:val="000000"/>
              </w:rPr>
            </w:pPr>
            <w:r>
              <w:rPr>
                <w:rFonts w:eastAsia="Times New Roman"/>
                <w:color w:val="000000"/>
              </w:rPr>
              <w:t xml:space="preserve">KB </w:t>
            </w:r>
            <w:r w:rsidR="007712E3">
              <w:rPr>
                <w:rFonts w:eastAsia="Times New Roman"/>
                <w:color w:val="000000"/>
              </w:rPr>
              <w:t xml:space="preserve">suggested offering </w:t>
            </w:r>
            <w:r>
              <w:rPr>
                <w:rFonts w:eastAsia="Times New Roman"/>
                <w:color w:val="000000"/>
              </w:rPr>
              <w:t xml:space="preserve">apprenticeships </w:t>
            </w:r>
            <w:r w:rsidR="007712E3">
              <w:rPr>
                <w:rFonts w:eastAsia="Times New Roman"/>
                <w:color w:val="000000"/>
              </w:rPr>
              <w:t xml:space="preserve">and </w:t>
            </w:r>
            <w:r>
              <w:rPr>
                <w:rFonts w:eastAsia="Times New Roman"/>
                <w:color w:val="000000"/>
              </w:rPr>
              <w:t xml:space="preserve">teaming up with colleges </w:t>
            </w:r>
            <w:r w:rsidR="007712E3">
              <w:rPr>
                <w:rFonts w:eastAsia="Times New Roman"/>
                <w:color w:val="000000"/>
              </w:rPr>
              <w:t xml:space="preserve">which would mean </w:t>
            </w:r>
            <w:r>
              <w:rPr>
                <w:rFonts w:eastAsia="Times New Roman"/>
                <w:color w:val="000000"/>
              </w:rPr>
              <w:t xml:space="preserve">releasing </w:t>
            </w:r>
            <w:r w:rsidR="007712E3">
              <w:rPr>
                <w:rFonts w:eastAsia="Times New Roman"/>
                <w:color w:val="000000"/>
              </w:rPr>
              <w:t xml:space="preserve">the member of staff </w:t>
            </w:r>
            <w:r>
              <w:rPr>
                <w:rFonts w:eastAsia="Times New Roman"/>
                <w:color w:val="000000"/>
              </w:rPr>
              <w:t xml:space="preserve">back to college. </w:t>
            </w:r>
          </w:p>
          <w:p w14:paraId="22AD441A" w14:textId="77777777" w:rsidR="00C15C63" w:rsidRDefault="00C15C63" w:rsidP="00905CC1">
            <w:pPr>
              <w:rPr>
                <w:rFonts w:eastAsia="Times New Roman"/>
                <w:color w:val="000000"/>
              </w:rPr>
            </w:pPr>
          </w:p>
          <w:p w14:paraId="6B91BD9A" w14:textId="449E7DC8" w:rsidR="007712E3" w:rsidRDefault="00C15C63" w:rsidP="00905CC1">
            <w:pPr>
              <w:rPr>
                <w:rFonts w:eastAsia="Times New Roman"/>
                <w:color w:val="000000"/>
              </w:rPr>
            </w:pPr>
            <w:r>
              <w:rPr>
                <w:rFonts w:eastAsia="Times New Roman"/>
                <w:color w:val="000000"/>
              </w:rPr>
              <w:t xml:space="preserve">KB </w:t>
            </w:r>
            <w:r w:rsidR="007712E3">
              <w:rPr>
                <w:rFonts w:eastAsia="Times New Roman"/>
                <w:color w:val="000000"/>
              </w:rPr>
              <w:t xml:space="preserve">asked if governors </w:t>
            </w:r>
            <w:r w:rsidR="00291F9E">
              <w:rPr>
                <w:rFonts w:eastAsia="Times New Roman"/>
                <w:color w:val="000000"/>
              </w:rPr>
              <w:t xml:space="preserve">can be kept </w:t>
            </w:r>
            <w:r w:rsidR="007712E3">
              <w:rPr>
                <w:rFonts w:eastAsia="Times New Roman"/>
                <w:color w:val="000000"/>
              </w:rPr>
              <w:t xml:space="preserve">up-to-date on this issue and if </w:t>
            </w:r>
            <w:r w:rsidR="0063015F">
              <w:rPr>
                <w:rFonts w:eastAsia="Times New Roman"/>
                <w:color w:val="000000"/>
              </w:rPr>
              <w:t xml:space="preserve">this might help, </w:t>
            </w:r>
            <w:r w:rsidR="007712E3">
              <w:rPr>
                <w:rFonts w:eastAsia="Times New Roman"/>
                <w:color w:val="000000"/>
              </w:rPr>
              <w:t xml:space="preserve">governors can form a separate working party group </w:t>
            </w:r>
            <w:r w:rsidR="00291F9E">
              <w:rPr>
                <w:rFonts w:eastAsia="Times New Roman"/>
                <w:color w:val="000000"/>
              </w:rPr>
              <w:t xml:space="preserve">to address </w:t>
            </w:r>
            <w:r w:rsidR="007712E3">
              <w:rPr>
                <w:rFonts w:eastAsia="Times New Roman"/>
                <w:color w:val="000000"/>
              </w:rPr>
              <w:t xml:space="preserve">pay and recruitment </w:t>
            </w:r>
            <w:r w:rsidR="0063015F">
              <w:rPr>
                <w:rFonts w:eastAsia="Times New Roman"/>
                <w:color w:val="000000"/>
              </w:rPr>
              <w:t xml:space="preserve">to help </w:t>
            </w:r>
            <w:r w:rsidR="007712E3">
              <w:rPr>
                <w:rFonts w:eastAsia="Times New Roman"/>
                <w:color w:val="000000"/>
              </w:rPr>
              <w:t xml:space="preserve">support these issues. </w:t>
            </w:r>
          </w:p>
          <w:p w14:paraId="16E88421" w14:textId="759B9690" w:rsidR="00596684" w:rsidRPr="00964672" w:rsidRDefault="00596684" w:rsidP="00AC5740">
            <w:pPr>
              <w:rPr>
                <w:rFonts w:eastAsia="Times New Roman"/>
                <w:color w:val="000000"/>
              </w:rPr>
            </w:pPr>
          </w:p>
        </w:tc>
      </w:tr>
      <w:tr w:rsidR="00F95C88" w14:paraId="284DB75F" w14:textId="77777777" w:rsidTr="666CAA0C">
        <w:tc>
          <w:tcPr>
            <w:tcW w:w="704" w:type="dxa"/>
          </w:tcPr>
          <w:p w14:paraId="31F7D12B" w14:textId="438782A9" w:rsidR="00F95C88" w:rsidRPr="00C00AB1" w:rsidRDefault="00F95C88" w:rsidP="00F95C88">
            <w:pPr>
              <w:pStyle w:val="ListParagraph"/>
              <w:numPr>
                <w:ilvl w:val="0"/>
                <w:numId w:val="2"/>
              </w:numPr>
              <w:tabs>
                <w:tab w:val="left" w:pos="346"/>
              </w:tabs>
              <w:rPr>
                <w:b/>
              </w:rPr>
            </w:pPr>
          </w:p>
        </w:tc>
        <w:tc>
          <w:tcPr>
            <w:tcW w:w="8647" w:type="dxa"/>
          </w:tcPr>
          <w:p w14:paraId="6E90139F" w14:textId="008E11B5" w:rsidR="00F95C88" w:rsidRPr="005C32B2" w:rsidRDefault="00905CC1" w:rsidP="00F95C88">
            <w:pPr>
              <w:rPr>
                <w:rFonts w:ascii="Calibri" w:hAnsi="Calibri"/>
                <w:b/>
              </w:rPr>
            </w:pPr>
            <w:r>
              <w:rPr>
                <w:rFonts w:ascii="Calibri" w:hAnsi="Calibri"/>
                <w:b/>
              </w:rPr>
              <w:t>School Improvement Plan (SIP)</w:t>
            </w:r>
          </w:p>
        </w:tc>
      </w:tr>
      <w:tr w:rsidR="00F95C88" w14:paraId="5C5E3910" w14:textId="77777777" w:rsidTr="666CAA0C">
        <w:tc>
          <w:tcPr>
            <w:tcW w:w="704" w:type="dxa"/>
          </w:tcPr>
          <w:p w14:paraId="48806DAF" w14:textId="77777777" w:rsidR="00F95C88" w:rsidRPr="00C00AB1" w:rsidRDefault="00F95C88" w:rsidP="00F95C88">
            <w:pPr>
              <w:pStyle w:val="ListParagraph"/>
              <w:tabs>
                <w:tab w:val="left" w:pos="346"/>
              </w:tabs>
              <w:ind w:left="360"/>
              <w:rPr>
                <w:b/>
              </w:rPr>
            </w:pPr>
          </w:p>
        </w:tc>
        <w:tc>
          <w:tcPr>
            <w:tcW w:w="8647" w:type="dxa"/>
          </w:tcPr>
          <w:p w14:paraId="0B34D6A1" w14:textId="77777777" w:rsidR="004A3AC0" w:rsidRDefault="004A3AC0" w:rsidP="00295028">
            <w:pPr>
              <w:rPr>
                <w:rFonts w:ascii="Calibri" w:hAnsi="Calibri"/>
                <w:bCs/>
              </w:rPr>
            </w:pPr>
          </w:p>
          <w:p w14:paraId="63C5BAC6" w14:textId="4A0B0CA9" w:rsidR="005E144B" w:rsidRDefault="00DE627E" w:rsidP="00295028">
            <w:pPr>
              <w:rPr>
                <w:rFonts w:ascii="Calibri" w:hAnsi="Calibri"/>
                <w:bCs/>
              </w:rPr>
            </w:pPr>
            <w:r>
              <w:rPr>
                <w:rFonts w:ascii="Calibri" w:hAnsi="Calibri"/>
                <w:bCs/>
              </w:rPr>
              <w:t xml:space="preserve">TB </w:t>
            </w:r>
            <w:r w:rsidR="00AC5740">
              <w:rPr>
                <w:rFonts w:ascii="Calibri" w:hAnsi="Calibri"/>
                <w:bCs/>
              </w:rPr>
              <w:t xml:space="preserve">met with </w:t>
            </w:r>
            <w:r>
              <w:rPr>
                <w:rFonts w:ascii="Calibri" w:hAnsi="Calibri"/>
                <w:bCs/>
              </w:rPr>
              <w:t xml:space="preserve">NW at LJS </w:t>
            </w:r>
            <w:r w:rsidR="002E720A">
              <w:rPr>
                <w:rFonts w:ascii="Calibri" w:hAnsi="Calibri"/>
                <w:bCs/>
              </w:rPr>
              <w:t xml:space="preserve">but did not get to meet with </w:t>
            </w:r>
            <w:r w:rsidR="00AC5740">
              <w:rPr>
                <w:rFonts w:ascii="Calibri" w:hAnsi="Calibri"/>
                <w:bCs/>
              </w:rPr>
              <w:t xml:space="preserve">DB at </w:t>
            </w:r>
            <w:r>
              <w:rPr>
                <w:rFonts w:ascii="Calibri" w:hAnsi="Calibri"/>
                <w:bCs/>
              </w:rPr>
              <w:t xml:space="preserve">LINS. TB </w:t>
            </w:r>
            <w:r w:rsidR="005E144B">
              <w:rPr>
                <w:rFonts w:ascii="Calibri" w:hAnsi="Calibri"/>
                <w:bCs/>
              </w:rPr>
              <w:t xml:space="preserve">asked governors to update the BRAG ratings for the governor specific areas. </w:t>
            </w:r>
          </w:p>
          <w:p w14:paraId="62E29018" w14:textId="77777777" w:rsidR="005E144B" w:rsidRDefault="005E144B" w:rsidP="00295028">
            <w:pPr>
              <w:rPr>
                <w:rFonts w:ascii="Calibri" w:hAnsi="Calibri"/>
                <w:bCs/>
              </w:rPr>
            </w:pPr>
          </w:p>
          <w:p w14:paraId="0D8E9A7C" w14:textId="77777777" w:rsidR="005E144B" w:rsidRDefault="005E144B" w:rsidP="00295028">
            <w:pPr>
              <w:rPr>
                <w:rFonts w:ascii="Calibri" w:hAnsi="Calibri"/>
                <w:bCs/>
              </w:rPr>
            </w:pPr>
            <w:r>
              <w:rPr>
                <w:rFonts w:ascii="Calibri" w:hAnsi="Calibri"/>
                <w:bCs/>
              </w:rPr>
              <w:t>DB will check the Early Years area and ensure this is shared with AT, TB and AF.</w:t>
            </w:r>
          </w:p>
          <w:p w14:paraId="6BE86315" w14:textId="77777777" w:rsidR="005E144B" w:rsidRDefault="005E144B" w:rsidP="00295028">
            <w:pPr>
              <w:rPr>
                <w:rFonts w:ascii="Calibri" w:hAnsi="Calibri"/>
                <w:bCs/>
              </w:rPr>
            </w:pPr>
          </w:p>
          <w:p w14:paraId="36D32E7E" w14:textId="77777777" w:rsidR="005E144B" w:rsidRDefault="005E144B" w:rsidP="00295028">
            <w:pPr>
              <w:rPr>
                <w:rFonts w:ascii="Calibri" w:hAnsi="Calibri"/>
                <w:bCs/>
                <w:color w:val="FF0000"/>
              </w:rPr>
            </w:pPr>
            <w:r>
              <w:rPr>
                <w:rFonts w:ascii="Calibri" w:hAnsi="Calibri"/>
                <w:bCs/>
                <w:color w:val="FF0000"/>
              </w:rPr>
              <w:t>Action required: TB will be emailing governors to request them to update their specific areas. TB will co-ordinate and update the SIP to reflect these changes.</w:t>
            </w:r>
          </w:p>
          <w:p w14:paraId="005873C7" w14:textId="5A043313" w:rsidR="00DE627E" w:rsidRPr="00272D60" w:rsidRDefault="00DE627E" w:rsidP="005E144B">
            <w:pPr>
              <w:rPr>
                <w:rFonts w:ascii="Calibri" w:hAnsi="Calibri"/>
                <w:bCs/>
              </w:rPr>
            </w:pPr>
          </w:p>
        </w:tc>
      </w:tr>
      <w:tr w:rsidR="00F95C88" w14:paraId="1EAE1DDF" w14:textId="77777777" w:rsidTr="666CAA0C">
        <w:tc>
          <w:tcPr>
            <w:tcW w:w="704" w:type="dxa"/>
          </w:tcPr>
          <w:p w14:paraId="4E3C2AE3" w14:textId="77777777" w:rsidR="00F95C88" w:rsidRPr="002576C5" w:rsidRDefault="00F95C88" w:rsidP="00F95C88">
            <w:pPr>
              <w:pStyle w:val="ListParagraph"/>
              <w:numPr>
                <w:ilvl w:val="0"/>
                <w:numId w:val="2"/>
              </w:numPr>
              <w:tabs>
                <w:tab w:val="left" w:pos="346"/>
              </w:tabs>
              <w:rPr>
                <w:b/>
              </w:rPr>
            </w:pPr>
          </w:p>
        </w:tc>
        <w:tc>
          <w:tcPr>
            <w:tcW w:w="8647" w:type="dxa"/>
          </w:tcPr>
          <w:p w14:paraId="754622B3" w14:textId="1287680A" w:rsidR="001D2982" w:rsidRPr="001D2982" w:rsidRDefault="00905CC1" w:rsidP="005835A1">
            <w:pPr>
              <w:rPr>
                <w:rFonts w:ascii="Calibri" w:hAnsi="Calibri"/>
                <w:color w:val="C00000"/>
              </w:rPr>
            </w:pPr>
            <w:r>
              <w:rPr>
                <w:rFonts w:ascii="Calibri" w:hAnsi="Calibri"/>
                <w:b/>
              </w:rPr>
              <w:t>Admissions</w:t>
            </w:r>
          </w:p>
        </w:tc>
      </w:tr>
      <w:tr w:rsidR="00F95C88" w14:paraId="6E583109" w14:textId="77777777" w:rsidTr="666CAA0C">
        <w:tc>
          <w:tcPr>
            <w:tcW w:w="704" w:type="dxa"/>
          </w:tcPr>
          <w:p w14:paraId="42A914F5" w14:textId="77777777" w:rsidR="00F95C88" w:rsidRPr="002576C5" w:rsidRDefault="00F95C88" w:rsidP="00F95C88">
            <w:pPr>
              <w:pStyle w:val="ListParagraph"/>
              <w:tabs>
                <w:tab w:val="left" w:pos="346"/>
              </w:tabs>
              <w:ind w:left="360"/>
              <w:rPr>
                <w:b/>
              </w:rPr>
            </w:pPr>
          </w:p>
        </w:tc>
        <w:tc>
          <w:tcPr>
            <w:tcW w:w="8647" w:type="dxa"/>
          </w:tcPr>
          <w:p w14:paraId="38448B1B" w14:textId="77777777" w:rsidR="00905CC1" w:rsidRPr="005E144B" w:rsidRDefault="00905CC1" w:rsidP="00905CC1">
            <w:pPr>
              <w:rPr>
                <w:rFonts w:ascii="Calibri" w:hAnsi="Calibri"/>
              </w:rPr>
            </w:pPr>
          </w:p>
          <w:p w14:paraId="38996BFE" w14:textId="77777777" w:rsidR="00905CC1" w:rsidRPr="005E144B" w:rsidRDefault="00905CC1" w:rsidP="00905CC1">
            <w:pPr>
              <w:rPr>
                <w:rFonts w:ascii="Calibri" w:hAnsi="Calibri"/>
              </w:rPr>
            </w:pPr>
            <w:r w:rsidRPr="005E144B">
              <w:rPr>
                <w:rFonts w:ascii="Calibri" w:hAnsi="Calibri"/>
              </w:rPr>
              <w:t>LJS, LINS and Nursery admissions policies for 2023 / 24 require approval. These were not available in time for this meeting.</w:t>
            </w:r>
          </w:p>
          <w:p w14:paraId="336A7E38" w14:textId="77777777" w:rsidR="004A3AC0" w:rsidRPr="005E144B" w:rsidRDefault="004A3AC0" w:rsidP="004A3AC0">
            <w:pPr>
              <w:rPr>
                <w:rFonts w:ascii="Calibri" w:hAnsi="Calibri"/>
                <w:color w:val="FF0000"/>
              </w:rPr>
            </w:pPr>
          </w:p>
          <w:p w14:paraId="1F44C4A1" w14:textId="77777777" w:rsidR="005E144B" w:rsidRDefault="005E144B" w:rsidP="004A3AC0">
            <w:pPr>
              <w:rPr>
                <w:rFonts w:ascii="Calibri" w:hAnsi="Calibri"/>
                <w:color w:val="FF0000"/>
              </w:rPr>
            </w:pPr>
            <w:r w:rsidRPr="005E144B">
              <w:rPr>
                <w:rFonts w:ascii="Calibri" w:hAnsi="Calibri"/>
                <w:color w:val="FF0000"/>
              </w:rPr>
              <w:t>Action required: This will be deferred to the next FGB Meeting on Tuesday 22</w:t>
            </w:r>
            <w:r w:rsidRPr="005E144B">
              <w:rPr>
                <w:rFonts w:ascii="Calibri" w:hAnsi="Calibri"/>
                <w:color w:val="FF0000"/>
                <w:vertAlign w:val="superscript"/>
              </w:rPr>
              <w:t>nd</w:t>
            </w:r>
            <w:r w:rsidRPr="005E144B">
              <w:rPr>
                <w:rFonts w:ascii="Calibri" w:hAnsi="Calibri"/>
                <w:color w:val="FF0000"/>
              </w:rPr>
              <w:t xml:space="preserve"> March.</w:t>
            </w:r>
          </w:p>
          <w:p w14:paraId="6B95D6A4" w14:textId="5FCB8F49" w:rsidR="005E144B" w:rsidRPr="005E144B" w:rsidRDefault="005E144B" w:rsidP="004A3AC0">
            <w:pPr>
              <w:rPr>
                <w:rFonts w:ascii="Calibri" w:hAnsi="Calibri"/>
                <w:color w:val="000000" w:themeColor="text1"/>
              </w:rPr>
            </w:pPr>
          </w:p>
        </w:tc>
      </w:tr>
      <w:tr w:rsidR="00F95C88" w14:paraId="30AC4F9D" w14:textId="77777777" w:rsidTr="666CAA0C">
        <w:tc>
          <w:tcPr>
            <w:tcW w:w="704" w:type="dxa"/>
          </w:tcPr>
          <w:p w14:paraId="2674CBFA" w14:textId="77777777" w:rsidR="00F95C88" w:rsidRPr="00655AF7" w:rsidRDefault="00F95C88" w:rsidP="00F95C88">
            <w:pPr>
              <w:pStyle w:val="ListParagraph"/>
              <w:numPr>
                <w:ilvl w:val="0"/>
                <w:numId w:val="2"/>
              </w:numPr>
              <w:tabs>
                <w:tab w:val="left" w:pos="346"/>
              </w:tabs>
              <w:rPr>
                <w:b/>
              </w:rPr>
            </w:pPr>
          </w:p>
        </w:tc>
        <w:tc>
          <w:tcPr>
            <w:tcW w:w="8647" w:type="dxa"/>
          </w:tcPr>
          <w:p w14:paraId="54753CDA" w14:textId="47D696CA" w:rsidR="00F95C88" w:rsidRPr="005E144B" w:rsidRDefault="00905CC1" w:rsidP="00F95C88">
            <w:pPr>
              <w:rPr>
                <w:rFonts w:ascii="Calibri" w:hAnsi="Calibri"/>
                <w:b/>
              </w:rPr>
            </w:pPr>
            <w:r w:rsidRPr="005E144B">
              <w:rPr>
                <w:rFonts w:ascii="Calibri" w:hAnsi="Calibri"/>
                <w:b/>
              </w:rPr>
              <w:t>Final Governing Body Meeting Minutes 30.11.21</w:t>
            </w:r>
          </w:p>
        </w:tc>
      </w:tr>
      <w:tr w:rsidR="00F95C88" w14:paraId="25FD6896" w14:textId="77777777" w:rsidTr="666CAA0C">
        <w:tc>
          <w:tcPr>
            <w:tcW w:w="704" w:type="dxa"/>
          </w:tcPr>
          <w:p w14:paraId="064A7611" w14:textId="77777777" w:rsidR="00F95C88" w:rsidRDefault="00F95C88" w:rsidP="00F95C88">
            <w:pPr>
              <w:pStyle w:val="ListParagraph"/>
              <w:tabs>
                <w:tab w:val="left" w:pos="346"/>
              </w:tabs>
              <w:ind w:left="0"/>
              <w:rPr>
                <w:b/>
                <w:bCs/>
                <w:iCs/>
              </w:rPr>
            </w:pPr>
          </w:p>
        </w:tc>
        <w:tc>
          <w:tcPr>
            <w:tcW w:w="8647" w:type="dxa"/>
          </w:tcPr>
          <w:p w14:paraId="4C1485AD" w14:textId="77777777" w:rsidR="005E144B" w:rsidRDefault="005E144B" w:rsidP="00905CC1">
            <w:pPr>
              <w:rPr>
                <w:rFonts w:ascii="Calibri" w:hAnsi="Calibri"/>
                <w:sz w:val="16"/>
                <w:szCs w:val="16"/>
              </w:rPr>
            </w:pPr>
          </w:p>
          <w:p w14:paraId="1FD86E30" w14:textId="29E99AC6" w:rsidR="00795572" w:rsidRDefault="005E144B" w:rsidP="00F95C88">
            <w:pPr>
              <w:rPr>
                <w:rFonts w:ascii="Calibri" w:hAnsi="Calibri"/>
                <w:b/>
              </w:rPr>
            </w:pPr>
            <w:r>
              <w:rPr>
                <w:rFonts w:ascii="Calibri" w:hAnsi="Calibri"/>
                <w:b/>
              </w:rPr>
              <w:t xml:space="preserve">Approved: Governors voted to approve minutes from the previous </w:t>
            </w:r>
            <w:r w:rsidR="0076350B">
              <w:rPr>
                <w:rFonts w:ascii="Calibri" w:hAnsi="Calibri"/>
                <w:b/>
              </w:rPr>
              <w:t>FGB M</w:t>
            </w:r>
            <w:r>
              <w:rPr>
                <w:rFonts w:ascii="Calibri" w:hAnsi="Calibri"/>
                <w:b/>
              </w:rPr>
              <w:t>eeting on 30</w:t>
            </w:r>
            <w:r w:rsidRPr="005E144B">
              <w:rPr>
                <w:rFonts w:ascii="Calibri" w:hAnsi="Calibri"/>
                <w:b/>
                <w:vertAlign w:val="superscript"/>
              </w:rPr>
              <w:t>th</w:t>
            </w:r>
            <w:r>
              <w:rPr>
                <w:rFonts w:ascii="Calibri" w:hAnsi="Calibri"/>
                <w:b/>
              </w:rPr>
              <w:t xml:space="preserve"> November 2021.</w:t>
            </w:r>
          </w:p>
          <w:p w14:paraId="71A01974" w14:textId="051C0AD6" w:rsidR="005E144B" w:rsidRPr="005E144B" w:rsidRDefault="005E144B" w:rsidP="00F95C88">
            <w:pPr>
              <w:rPr>
                <w:rFonts w:ascii="Calibri" w:hAnsi="Calibri"/>
                <w:b/>
              </w:rPr>
            </w:pPr>
          </w:p>
        </w:tc>
      </w:tr>
      <w:tr w:rsidR="00F95C88" w14:paraId="790843A4" w14:textId="77777777" w:rsidTr="666CAA0C">
        <w:tc>
          <w:tcPr>
            <w:tcW w:w="704" w:type="dxa"/>
          </w:tcPr>
          <w:p w14:paraId="69B86C27" w14:textId="38BDAF53" w:rsidR="00F95C88" w:rsidRDefault="00F95C88" w:rsidP="00F95C88">
            <w:pPr>
              <w:pStyle w:val="ListParagraph"/>
              <w:numPr>
                <w:ilvl w:val="0"/>
                <w:numId w:val="2"/>
              </w:numPr>
              <w:tabs>
                <w:tab w:val="left" w:pos="346"/>
              </w:tabs>
              <w:rPr>
                <w:b/>
                <w:bCs/>
                <w:iCs/>
              </w:rPr>
            </w:pPr>
          </w:p>
        </w:tc>
        <w:tc>
          <w:tcPr>
            <w:tcW w:w="8647" w:type="dxa"/>
          </w:tcPr>
          <w:p w14:paraId="631A0A41" w14:textId="75CED935" w:rsidR="00F95C88" w:rsidRPr="00415AC1" w:rsidRDefault="00905CC1" w:rsidP="00F95C88">
            <w:pPr>
              <w:rPr>
                <w:rFonts w:ascii="Calibri" w:hAnsi="Calibri"/>
                <w:b/>
              </w:rPr>
            </w:pPr>
            <w:r>
              <w:rPr>
                <w:rFonts w:ascii="Calibri" w:hAnsi="Calibri"/>
                <w:b/>
              </w:rPr>
              <w:t>Matters Arising</w:t>
            </w:r>
          </w:p>
        </w:tc>
      </w:tr>
      <w:tr w:rsidR="00F95C88" w14:paraId="5FB95C0C" w14:textId="77777777" w:rsidTr="666CAA0C">
        <w:tc>
          <w:tcPr>
            <w:tcW w:w="704" w:type="dxa"/>
          </w:tcPr>
          <w:p w14:paraId="698B3B0F" w14:textId="77777777" w:rsidR="00F95C88" w:rsidRDefault="00F95C88" w:rsidP="00F95C88">
            <w:pPr>
              <w:pStyle w:val="ListParagraph"/>
              <w:tabs>
                <w:tab w:val="left" w:pos="346"/>
              </w:tabs>
              <w:ind w:left="0"/>
              <w:rPr>
                <w:b/>
                <w:bCs/>
                <w:iCs/>
              </w:rPr>
            </w:pPr>
          </w:p>
        </w:tc>
        <w:tc>
          <w:tcPr>
            <w:tcW w:w="8647" w:type="dxa"/>
          </w:tcPr>
          <w:p w14:paraId="281D9F46" w14:textId="77777777" w:rsidR="00905CC1" w:rsidRPr="00EA63B0" w:rsidRDefault="00905CC1" w:rsidP="00905CC1">
            <w:pPr>
              <w:rPr>
                <w:rFonts w:ascii="Calibri" w:hAnsi="Calibri"/>
                <w:b/>
              </w:rPr>
            </w:pPr>
          </w:p>
          <w:p w14:paraId="1373FF13" w14:textId="77777777" w:rsidR="00905CC1" w:rsidRPr="00EA63B0" w:rsidRDefault="00905CC1" w:rsidP="00905CC1">
            <w:pPr>
              <w:numPr>
                <w:ilvl w:val="0"/>
                <w:numId w:val="3"/>
              </w:numPr>
              <w:rPr>
                <w:rFonts w:ascii="Calibri" w:hAnsi="Calibri"/>
                <w:b/>
              </w:rPr>
            </w:pPr>
            <w:r w:rsidRPr="00EA63B0">
              <w:rPr>
                <w:rFonts w:ascii="Calibri" w:hAnsi="Calibri"/>
                <w:b/>
              </w:rPr>
              <w:t>FGB 18.10.21</w:t>
            </w:r>
          </w:p>
          <w:p w14:paraId="6804F7BD" w14:textId="4A758E98" w:rsidR="00905CC1" w:rsidRPr="00EA63B0" w:rsidRDefault="00905CC1" w:rsidP="00905CC1">
            <w:pPr>
              <w:rPr>
                <w:rFonts w:ascii="Calibri" w:hAnsi="Calibri"/>
                <w:b/>
              </w:rPr>
            </w:pPr>
          </w:p>
          <w:p w14:paraId="21A0ED59" w14:textId="77777777" w:rsidR="00905CC1" w:rsidRPr="00EA63B0" w:rsidRDefault="00905CC1" w:rsidP="00905CC1">
            <w:pPr>
              <w:rPr>
                <w:rFonts w:ascii="Calibri" w:hAnsi="Calibri"/>
                <w:b/>
              </w:rPr>
            </w:pPr>
            <w:r w:rsidRPr="00EA63B0">
              <w:rPr>
                <w:rFonts w:ascii="Calibri" w:hAnsi="Calibri"/>
                <w:b/>
              </w:rPr>
              <w:t>Sign and Review of forms and documents</w:t>
            </w:r>
          </w:p>
          <w:p w14:paraId="7293316C" w14:textId="77777777" w:rsidR="0063015F" w:rsidRDefault="005E144B" w:rsidP="00905CC1">
            <w:pPr>
              <w:rPr>
                <w:rFonts w:ascii="Calibri" w:hAnsi="Calibri"/>
              </w:rPr>
            </w:pPr>
            <w:r>
              <w:rPr>
                <w:rFonts w:ascii="Calibri" w:hAnsi="Calibri"/>
              </w:rPr>
              <w:lastRenderedPageBreak/>
              <w:t>JGC said there are a couple of outstanding Prevent training and safeguarding forms</w:t>
            </w:r>
            <w:r w:rsidR="002E720A">
              <w:rPr>
                <w:rFonts w:ascii="Calibri" w:hAnsi="Calibri"/>
              </w:rPr>
              <w:t xml:space="preserve"> from governors</w:t>
            </w:r>
            <w:r>
              <w:rPr>
                <w:rFonts w:ascii="Calibri" w:hAnsi="Calibri"/>
              </w:rPr>
              <w:t xml:space="preserve">. </w:t>
            </w:r>
          </w:p>
          <w:p w14:paraId="75F22E94" w14:textId="77777777" w:rsidR="0063015F" w:rsidRPr="0063015F" w:rsidRDefault="0063015F" w:rsidP="00905CC1">
            <w:pPr>
              <w:rPr>
                <w:rFonts w:ascii="Calibri" w:hAnsi="Calibri"/>
                <w:color w:val="FF0000"/>
              </w:rPr>
            </w:pPr>
          </w:p>
          <w:p w14:paraId="31A006FA" w14:textId="12710CC3" w:rsidR="00DE627E" w:rsidRPr="0063015F" w:rsidRDefault="0063015F" w:rsidP="00905CC1">
            <w:pPr>
              <w:rPr>
                <w:rFonts w:ascii="Calibri" w:hAnsi="Calibri"/>
                <w:color w:val="FF0000"/>
              </w:rPr>
            </w:pPr>
            <w:r w:rsidRPr="0063015F">
              <w:rPr>
                <w:rFonts w:ascii="Calibri" w:hAnsi="Calibri"/>
                <w:color w:val="FF0000"/>
              </w:rPr>
              <w:t xml:space="preserve">Action required: </w:t>
            </w:r>
            <w:r w:rsidR="005E144B" w:rsidRPr="0063015F">
              <w:rPr>
                <w:rFonts w:ascii="Calibri" w:hAnsi="Calibri"/>
                <w:color w:val="FF0000"/>
              </w:rPr>
              <w:t xml:space="preserve">JGC asked </w:t>
            </w:r>
            <w:r w:rsidRPr="0063015F">
              <w:rPr>
                <w:rFonts w:ascii="Calibri" w:hAnsi="Calibri"/>
                <w:color w:val="FF0000"/>
              </w:rPr>
              <w:t xml:space="preserve">governors to update this </w:t>
            </w:r>
            <w:r w:rsidR="005E144B" w:rsidRPr="0063015F">
              <w:rPr>
                <w:rFonts w:ascii="Calibri" w:hAnsi="Calibri"/>
                <w:color w:val="FF0000"/>
              </w:rPr>
              <w:t>with priority as this is an Ofsted requirement.</w:t>
            </w:r>
            <w:r>
              <w:rPr>
                <w:rFonts w:ascii="Calibri" w:hAnsi="Calibri"/>
                <w:color w:val="FF0000"/>
              </w:rPr>
              <w:t xml:space="preserve"> JGC has been in touch with governors with outstanding paperwork and / or training.</w:t>
            </w:r>
          </w:p>
          <w:p w14:paraId="5A0813D8" w14:textId="77777777" w:rsidR="00905CC1" w:rsidRDefault="00905CC1" w:rsidP="00905CC1">
            <w:pPr>
              <w:rPr>
                <w:rFonts w:ascii="Calibri" w:hAnsi="Calibri"/>
              </w:rPr>
            </w:pPr>
          </w:p>
          <w:p w14:paraId="02EE30EC" w14:textId="16034625" w:rsidR="00905CC1" w:rsidRDefault="00905CC1" w:rsidP="00905CC1">
            <w:pPr>
              <w:numPr>
                <w:ilvl w:val="0"/>
                <w:numId w:val="3"/>
              </w:numPr>
              <w:rPr>
                <w:rFonts w:ascii="Calibri" w:hAnsi="Calibri"/>
                <w:b/>
              </w:rPr>
            </w:pPr>
            <w:r w:rsidRPr="0044381C">
              <w:rPr>
                <w:rFonts w:ascii="Calibri" w:hAnsi="Calibri"/>
                <w:b/>
              </w:rPr>
              <w:t>30.11.21</w:t>
            </w:r>
          </w:p>
          <w:p w14:paraId="16A6C0DA" w14:textId="77777777" w:rsidR="0063015F" w:rsidRPr="0044381C" w:rsidRDefault="0063015F" w:rsidP="0063015F">
            <w:pPr>
              <w:ind w:left="360"/>
              <w:rPr>
                <w:rFonts w:ascii="Calibri" w:hAnsi="Calibri"/>
                <w:b/>
              </w:rPr>
            </w:pPr>
          </w:p>
          <w:p w14:paraId="06D76CFC" w14:textId="77777777" w:rsidR="00905CC1" w:rsidRPr="00553E57" w:rsidRDefault="00905CC1" w:rsidP="00905CC1">
            <w:pPr>
              <w:rPr>
                <w:rFonts w:ascii="Calibri" w:hAnsi="Calibri"/>
                <w:b/>
              </w:rPr>
            </w:pPr>
            <w:r w:rsidRPr="008708BA">
              <w:rPr>
                <w:rFonts w:ascii="Calibri" w:hAnsi="Calibri"/>
                <w:b/>
              </w:rPr>
              <w:t xml:space="preserve">4. </w:t>
            </w:r>
            <w:r w:rsidRPr="008708BA">
              <w:rPr>
                <w:bCs/>
                <w:color w:val="FF0000"/>
              </w:rPr>
              <w:t xml:space="preserve"> </w:t>
            </w:r>
            <w:r w:rsidRPr="008708BA">
              <w:rPr>
                <w:rFonts w:ascii="Calibri" w:hAnsi="Calibri"/>
              </w:rPr>
              <w:t>TB to undertake single central record checks for both schools once every half-term.</w:t>
            </w:r>
          </w:p>
          <w:p w14:paraId="11EDE10A" w14:textId="77777777" w:rsidR="00484347" w:rsidRDefault="00140F52" w:rsidP="00F95C88">
            <w:pPr>
              <w:rPr>
                <w:rFonts w:ascii="Calibri" w:hAnsi="Calibri"/>
              </w:rPr>
            </w:pPr>
            <w:r>
              <w:rPr>
                <w:rFonts w:ascii="Calibri" w:hAnsi="Calibri"/>
              </w:rPr>
              <w:t>TB has visited LINS and LJS and undertaken these visits. JGC updated the FGB documents with TB’s report toda</w:t>
            </w:r>
            <w:r w:rsidR="00484347">
              <w:rPr>
                <w:rFonts w:ascii="Calibri" w:hAnsi="Calibri"/>
              </w:rPr>
              <w:t>y.</w:t>
            </w:r>
          </w:p>
          <w:p w14:paraId="207F87E0" w14:textId="77777777" w:rsidR="00484347" w:rsidRPr="00484347" w:rsidRDefault="00484347" w:rsidP="00F95C88">
            <w:pPr>
              <w:rPr>
                <w:rFonts w:ascii="Calibri" w:hAnsi="Calibri"/>
                <w:color w:val="FF0000"/>
              </w:rPr>
            </w:pPr>
          </w:p>
          <w:p w14:paraId="3A66E538" w14:textId="0C3428A0" w:rsidR="00484347" w:rsidRPr="00484347" w:rsidRDefault="00484347" w:rsidP="00F95C88">
            <w:pPr>
              <w:rPr>
                <w:rFonts w:ascii="Calibri" w:hAnsi="Calibri"/>
                <w:color w:val="FF0000"/>
              </w:rPr>
            </w:pPr>
            <w:r w:rsidRPr="00484347">
              <w:rPr>
                <w:rFonts w:ascii="Calibri" w:hAnsi="Calibri"/>
                <w:color w:val="FF0000"/>
              </w:rPr>
              <w:t xml:space="preserve">Action </w:t>
            </w:r>
            <w:r w:rsidR="006B63AA">
              <w:rPr>
                <w:rFonts w:ascii="Calibri" w:hAnsi="Calibri"/>
                <w:color w:val="FF0000"/>
              </w:rPr>
              <w:t>required</w:t>
            </w:r>
            <w:r w:rsidRPr="00484347">
              <w:rPr>
                <w:rFonts w:ascii="Calibri" w:hAnsi="Calibri"/>
                <w:color w:val="FF0000"/>
              </w:rPr>
              <w:t xml:space="preserve">: Governors can check TB’s </w:t>
            </w:r>
            <w:r w:rsidR="0063015F">
              <w:rPr>
                <w:rFonts w:ascii="Calibri" w:hAnsi="Calibri"/>
                <w:color w:val="FF0000"/>
              </w:rPr>
              <w:t xml:space="preserve">recent </w:t>
            </w:r>
            <w:r w:rsidRPr="00484347">
              <w:rPr>
                <w:rFonts w:ascii="Calibri" w:hAnsi="Calibri"/>
                <w:color w:val="FF0000"/>
              </w:rPr>
              <w:t xml:space="preserve">single central record check reports </w:t>
            </w:r>
            <w:r w:rsidR="0063015F">
              <w:rPr>
                <w:rFonts w:ascii="Calibri" w:hAnsi="Calibri"/>
                <w:color w:val="FF0000"/>
              </w:rPr>
              <w:t xml:space="preserve">for LINS and LJS </w:t>
            </w:r>
            <w:r w:rsidRPr="00484347">
              <w:rPr>
                <w:rFonts w:ascii="Calibri" w:hAnsi="Calibri"/>
                <w:color w:val="FF0000"/>
              </w:rPr>
              <w:t xml:space="preserve">which were added </w:t>
            </w:r>
            <w:r w:rsidR="002E720A">
              <w:rPr>
                <w:rFonts w:ascii="Calibri" w:hAnsi="Calibri"/>
                <w:color w:val="FF0000"/>
              </w:rPr>
              <w:t xml:space="preserve">to meeting documents </w:t>
            </w:r>
            <w:r w:rsidRPr="00484347">
              <w:rPr>
                <w:rFonts w:ascii="Calibri" w:hAnsi="Calibri"/>
                <w:color w:val="FF0000"/>
              </w:rPr>
              <w:t>on the day of this FGB meeting.</w:t>
            </w:r>
          </w:p>
          <w:p w14:paraId="461F2CA4" w14:textId="77777777" w:rsidR="00484347" w:rsidRDefault="00484347" w:rsidP="00F95C88">
            <w:pPr>
              <w:rPr>
                <w:rFonts w:ascii="Calibri" w:hAnsi="Calibri"/>
              </w:rPr>
            </w:pPr>
          </w:p>
          <w:p w14:paraId="16DEF0FB" w14:textId="77777777" w:rsidR="00484347" w:rsidRDefault="00484347" w:rsidP="00F95C88">
            <w:pPr>
              <w:rPr>
                <w:rFonts w:ascii="Calibri" w:hAnsi="Calibri"/>
              </w:rPr>
            </w:pPr>
            <w:r>
              <w:rPr>
                <w:rFonts w:ascii="Calibri" w:hAnsi="Calibri"/>
              </w:rPr>
              <w:t>JGC will include these reports for FGB meeting in the future.</w:t>
            </w:r>
          </w:p>
          <w:p w14:paraId="1D65A6B6" w14:textId="1BC6AD8D" w:rsidR="00DE627E" w:rsidRPr="00415AC1" w:rsidRDefault="00DE627E" w:rsidP="00484347">
            <w:pPr>
              <w:rPr>
                <w:rFonts w:ascii="Calibri" w:hAnsi="Calibri"/>
                <w:b/>
              </w:rPr>
            </w:pPr>
          </w:p>
        </w:tc>
      </w:tr>
      <w:tr w:rsidR="000602C5" w14:paraId="26AC92EF" w14:textId="77777777" w:rsidTr="666CAA0C">
        <w:tc>
          <w:tcPr>
            <w:tcW w:w="704" w:type="dxa"/>
          </w:tcPr>
          <w:p w14:paraId="1B28D435" w14:textId="77777777" w:rsidR="000602C5" w:rsidRPr="000F2A70" w:rsidRDefault="000602C5" w:rsidP="00AB2924">
            <w:pPr>
              <w:pStyle w:val="ListParagraph"/>
              <w:numPr>
                <w:ilvl w:val="0"/>
                <w:numId w:val="2"/>
              </w:numPr>
              <w:tabs>
                <w:tab w:val="left" w:pos="346"/>
              </w:tabs>
              <w:rPr>
                <w:b/>
                <w:bCs/>
                <w:iCs/>
              </w:rPr>
            </w:pPr>
          </w:p>
        </w:tc>
        <w:tc>
          <w:tcPr>
            <w:tcW w:w="8647" w:type="dxa"/>
          </w:tcPr>
          <w:p w14:paraId="3416E429" w14:textId="77777777" w:rsidR="00411DD7" w:rsidRDefault="00905CC1" w:rsidP="00411DD7">
            <w:pPr>
              <w:rPr>
                <w:rFonts w:ascii="Calibri" w:hAnsi="Calibri" w:cs="Tahoma"/>
                <w:b/>
                <w:bCs/>
              </w:rPr>
            </w:pPr>
            <w:r w:rsidRPr="00737663">
              <w:rPr>
                <w:rFonts w:ascii="Calibri" w:hAnsi="Calibri" w:cs="Tahoma"/>
                <w:b/>
                <w:bCs/>
              </w:rPr>
              <w:t>Policies: -</w:t>
            </w:r>
          </w:p>
          <w:p w14:paraId="0861B014" w14:textId="32FD223A" w:rsidR="0063015F" w:rsidRPr="00411DD7" w:rsidRDefault="0063015F" w:rsidP="00411DD7">
            <w:pPr>
              <w:rPr>
                <w:rFonts w:ascii="Calibri" w:hAnsi="Calibri"/>
              </w:rPr>
            </w:pPr>
          </w:p>
        </w:tc>
      </w:tr>
      <w:tr w:rsidR="00905CC1" w14:paraId="28A99757" w14:textId="77777777" w:rsidTr="666CAA0C">
        <w:tc>
          <w:tcPr>
            <w:tcW w:w="704" w:type="dxa"/>
          </w:tcPr>
          <w:p w14:paraId="4D0A8646" w14:textId="77777777" w:rsidR="00905CC1" w:rsidRPr="000F2A70" w:rsidRDefault="00905CC1" w:rsidP="00905CC1">
            <w:pPr>
              <w:pStyle w:val="ListParagraph"/>
              <w:numPr>
                <w:ilvl w:val="1"/>
                <w:numId w:val="2"/>
              </w:numPr>
              <w:tabs>
                <w:tab w:val="left" w:pos="346"/>
              </w:tabs>
              <w:rPr>
                <w:b/>
                <w:bCs/>
                <w:iCs/>
              </w:rPr>
            </w:pPr>
          </w:p>
        </w:tc>
        <w:tc>
          <w:tcPr>
            <w:tcW w:w="8647" w:type="dxa"/>
          </w:tcPr>
          <w:p w14:paraId="27CE1934" w14:textId="0FA27A70" w:rsidR="00905CC1" w:rsidRPr="00737663" w:rsidRDefault="00905CC1" w:rsidP="00411DD7">
            <w:pPr>
              <w:rPr>
                <w:rFonts w:ascii="Calibri" w:hAnsi="Calibri" w:cs="Tahoma"/>
                <w:b/>
                <w:bCs/>
              </w:rPr>
            </w:pPr>
            <w:r w:rsidRPr="00737663">
              <w:rPr>
                <w:rFonts w:ascii="Calibri" w:hAnsi="Calibri" w:cs="Tahoma"/>
                <w:b/>
                <w:bCs/>
              </w:rPr>
              <w:t>SEND Policy</w:t>
            </w:r>
          </w:p>
        </w:tc>
      </w:tr>
      <w:tr w:rsidR="00905CC1" w14:paraId="0FA24513" w14:textId="77777777" w:rsidTr="666CAA0C">
        <w:tc>
          <w:tcPr>
            <w:tcW w:w="704" w:type="dxa"/>
          </w:tcPr>
          <w:p w14:paraId="29E5272F" w14:textId="77777777" w:rsidR="00905CC1" w:rsidRPr="000F2A70" w:rsidRDefault="00905CC1" w:rsidP="00905CC1">
            <w:pPr>
              <w:pStyle w:val="ListParagraph"/>
              <w:tabs>
                <w:tab w:val="left" w:pos="346"/>
              </w:tabs>
              <w:ind w:left="360"/>
              <w:rPr>
                <w:b/>
                <w:bCs/>
                <w:iCs/>
              </w:rPr>
            </w:pPr>
          </w:p>
        </w:tc>
        <w:tc>
          <w:tcPr>
            <w:tcW w:w="8647" w:type="dxa"/>
          </w:tcPr>
          <w:p w14:paraId="1CCC0F20" w14:textId="77777777" w:rsidR="002E720A" w:rsidRDefault="002E720A" w:rsidP="009C4331">
            <w:pPr>
              <w:rPr>
                <w:rFonts w:eastAsia="Times New Roman"/>
              </w:rPr>
            </w:pPr>
          </w:p>
          <w:p w14:paraId="1D8A77B8" w14:textId="500B9571" w:rsidR="002E720A" w:rsidRDefault="002E720A" w:rsidP="009C4331">
            <w:pPr>
              <w:rPr>
                <w:rFonts w:eastAsia="Times New Roman"/>
              </w:rPr>
            </w:pPr>
            <w:r>
              <w:rPr>
                <w:rFonts w:eastAsia="Times New Roman"/>
              </w:rPr>
              <w:t xml:space="preserve">EB said that the has liaised with Louise Williams regarding the amendments to the SEND Policy which were approved at the last meeting. EB said that some </w:t>
            </w:r>
            <w:r w:rsidR="00E430FB">
              <w:rPr>
                <w:rFonts w:eastAsia="Times New Roman"/>
              </w:rPr>
              <w:t xml:space="preserve">of the changes have been </w:t>
            </w:r>
            <w:r w:rsidR="0063015F">
              <w:rPr>
                <w:rFonts w:eastAsia="Times New Roman"/>
              </w:rPr>
              <w:t>incorporated</w:t>
            </w:r>
            <w:r w:rsidR="00E430FB">
              <w:rPr>
                <w:rFonts w:eastAsia="Times New Roman"/>
              </w:rPr>
              <w:t xml:space="preserve"> however,</w:t>
            </w:r>
            <w:r>
              <w:rPr>
                <w:rFonts w:eastAsia="Times New Roman"/>
              </w:rPr>
              <w:t xml:space="preserve"> the</w:t>
            </w:r>
            <w:r w:rsidR="00E430FB">
              <w:rPr>
                <w:rFonts w:eastAsia="Times New Roman"/>
              </w:rPr>
              <w:t xml:space="preserve">re are some </w:t>
            </w:r>
            <w:r>
              <w:rPr>
                <w:rFonts w:eastAsia="Times New Roman"/>
              </w:rPr>
              <w:t>areas that can</w:t>
            </w:r>
            <w:r w:rsidR="00E430FB">
              <w:rPr>
                <w:rFonts w:eastAsia="Times New Roman"/>
              </w:rPr>
              <w:t xml:space="preserve">not </w:t>
            </w:r>
            <w:r>
              <w:rPr>
                <w:rFonts w:eastAsia="Times New Roman"/>
              </w:rPr>
              <w:t xml:space="preserve">be written or changed </w:t>
            </w:r>
            <w:r w:rsidR="00E430FB">
              <w:rPr>
                <w:rFonts w:eastAsia="Times New Roman"/>
              </w:rPr>
              <w:t xml:space="preserve">as this </w:t>
            </w:r>
            <w:r>
              <w:rPr>
                <w:rFonts w:eastAsia="Times New Roman"/>
              </w:rPr>
              <w:t xml:space="preserve">is restricted by a Code of Practice which is quite outdated for neurodiversity. </w:t>
            </w:r>
          </w:p>
          <w:p w14:paraId="2BB32A4B" w14:textId="77777777" w:rsidR="002E720A" w:rsidRDefault="002E720A" w:rsidP="009C4331">
            <w:pPr>
              <w:rPr>
                <w:rFonts w:eastAsia="Times New Roman"/>
              </w:rPr>
            </w:pPr>
          </w:p>
          <w:p w14:paraId="6E64C7C0" w14:textId="765C6901" w:rsidR="002E720A" w:rsidRDefault="002E720A" w:rsidP="009C4331">
            <w:pPr>
              <w:rPr>
                <w:rFonts w:eastAsia="Times New Roman"/>
              </w:rPr>
            </w:pPr>
            <w:r>
              <w:rPr>
                <w:rFonts w:eastAsia="Times New Roman"/>
              </w:rPr>
              <w:t>EB said that all staff have the most up-to-date training, particularly LINS which has had a lot of recent training. Therefore, staff are up-to-date on the latest thinking</w:t>
            </w:r>
            <w:r w:rsidR="0063015F">
              <w:rPr>
                <w:rFonts w:eastAsia="Times New Roman"/>
              </w:rPr>
              <w:t xml:space="preserve"> around this</w:t>
            </w:r>
            <w:r>
              <w:rPr>
                <w:rFonts w:eastAsia="Times New Roman"/>
              </w:rPr>
              <w:t>.</w:t>
            </w:r>
          </w:p>
          <w:p w14:paraId="4E00F336" w14:textId="77777777" w:rsidR="00905CC1" w:rsidRDefault="00905CC1" w:rsidP="00E430FB">
            <w:pPr>
              <w:rPr>
                <w:rFonts w:ascii="Calibri" w:hAnsi="Calibri" w:cs="Tahoma"/>
                <w:b/>
                <w:bCs/>
              </w:rPr>
            </w:pPr>
          </w:p>
          <w:p w14:paraId="7F02336B" w14:textId="77777777" w:rsidR="00E430FB" w:rsidRDefault="00E430FB" w:rsidP="00E430FB">
            <w:pPr>
              <w:rPr>
                <w:rFonts w:ascii="Calibri" w:hAnsi="Calibri" w:cs="Tahoma"/>
                <w:b/>
                <w:bCs/>
              </w:rPr>
            </w:pPr>
            <w:r>
              <w:rPr>
                <w:rFonts w:ascii="Calibri" w:hAnsi="Calibri" w:cs="Tahoma"/>
                <w:b/>
                <w:bCs/>
              </w:rPr>
              <w:t>Approved: Governors approved the policy containing some of the amendments tabled at the previous meeting.</w:t>
            </w:r>
          </w:p>
          <w:p w14:paraId="571D06FF" w14:textId="1DDB3EBA" w:rsidR="00E430FB" w:rsidRPr="00E430FB" w:rsidRDefault="00E430FB" w:rsidP="00E430FB">
            <w:pPr>
              <w:rPr>
                <w:rFonts w:ascii="Calibri" w:hAnsi="Calibri" w:cs="Tahoma"/>
                <w:b/>
                <w:bCs/>
              </w:rPr>
            </w:pPr>
          </w:p>
        </w:tc>
      </w:tr>
      <w:tr w:rsidR="00905CC1" w14:paraId="508463B7" w14:textId="77777777" w:rsidTr="666CAA0C">
        <w:tc>
          <w:tcPr>
            <w:tcW w:w="704" w:type="dxa"/>
          </w:tcPr>
          <w:p w14:paraId="3DF155D4" w14:textId="77777777" w:rsidR="00905CC1" w:rsidRPr="000F2A70" w:rsidRDefault="00905CC1" w:rsidP="00905CC1">
            <w:pPr>
              <w:pStyle w:val="ListParagraph"/>
              <w:numPr>
                <w:ilvl w:val="1"/>
                <w:numId w:val="2"/>
              </w:numPr>
              <w:tabs>
                <w:tab w:val="left" w:pos="346"/>
              </w:tabs>
              <w:rPr>
                <w:b/>
                <w:bCs/>
                <w:iCs/>
              </w:rPr>
            </w:pPr>
          </w:p>
        </w:tc>
        <w:tc>
          <w:tcPr>
            <w:tcW w:w="8647" w:type="dxa"/>
          </w:tcPr>
          <w:p w14:paraId="6E766EC5" w14:textId="13CA0B20" w:rsidR="00905CC1" w:rsidRPr="00737663" w:rsidRDefault="00905CC1" w:rsidP="00411DD7">
            <w:pPr>
              <w:rPr>
                <w:rFonts w:ascii="Calibri" w:hAnsi="Calibri" w:cs="Tahoma"/>
                <w:b/>
                <w:bCs/>
              </w:rPr>
            </w:pPr>
            <w:r w:rsidRPr="00737663">
              <w:rPr>
                <w:rFonts w:ascii="Calibri" w:hAnsi="Calibri"/>
                <w:b/>
              </w:rPr>
              <w:t>Federation Behaviour Principles</w:t>
            </w:r>
          </w:p>
        </w:tc>
      </w:tr>
      <w:tr w:rsidR="00905CC1" w14:paraId="20477874" w14:textId="77777777" w:rsidTr="666CAA0C">
        <w:tc>
          <w:tcPr>
            <w:tcW w:w="704" w:type="dxa"/>
          </w:tcPr>
          <w:p w14:paraId="62B0D124" w14:textId="77777777" w:rsidR="00905CC1" w:rsidRPr="000F2A70" w:rsidRDefault="00905CC1" w:rsidP="00905CC1">
            <w:pPr>
              <w:pStyle w:val="ListParagraph"/>
              <w:tabs>
                <w:tab w:val="left" w:pos="346"/>
              </w:tabs>
              <w:ind w:left="360"/>
              <w:rPr>
                <w:b/>
                <w:bCs/>
                <w:iCs/>
              </w:rPr>
            </w:pPr>
          </w:p>
        </w:tc>
        <w:tc>
          <w:tcPr>
            <w:tcW w:w="8647" w:type="dxa"/>
          </w:tcPr>
          <w:p w14:paraId="27BDACF6" w14:textId="77777777" w:rsidR="00E430FB" w:rsidRDefault="00E430FB" w:rsidP="00411DD7">
            <w:pPr>
              <w:rPr>
                <w:rFonts w:ascii="Calibri" w:hAnsi="Calibri" w:cs="Tahoma"/>
                <w:bCs/>
              </w:rPr>
            </w:pPr>
          </w:p>
          <w:p w14:paraId="2D4910DF" w14:textId="6719160C" w:rsidR="00E430FB" w:rsidRDefault="00990925" w:rsidP="00E430FB">
            <w:pPr>
              <w:rPr>
                <w:rFonts w:ascii="Calibri" w:hAnsi="Calibri" w:cs="Tahoma"/>
                <w:b/>
                <w:bCs/>
              </w:rPr>
            </w:pPr>
            <w:r w:rsidRPr="00E430FB">
              <w:rPr>
                <w:rFonts w:ascii="Calibri" w:hAnsi="Calibri" w:cs="Tahoma"/>
                <w:b/>
                <w:bCs/>
              </w:rPr>
              <w:t>Approve</w:t>
            </w:r>
            <w:r w:rsidR="00E430FB">
              <w:rPr>
                <w:rFonts w:ascii="Calibri" w:hAnsi="Calibri" w:cs="Tahoma"/>
                <w:b/>
                <w:bCs/>
              </w:rPr>
              <w:t xml:space="preserve">d: Governors voted to approve the Behaviour Principles </w:t>
            </w:r>
          </w:p>
          <w:p w14:paraId="3454477E" w14:textId="10A53759" w:rsidR="00DE627E" w:rsidRPr="00905CC1" w:rsidRDefault="00DE627E" w:rsidP="00E430FB">
            <w:pPr>
              <w:rPr>
                <w:rFonts w:ascii="Calibri" w:hAnsi="Calibri" w:cs="Tahoma"/>
                <w:bCs/>
              </w:rPr>
            </w:pPr>
            <w:r>
              <w:rPr>
                <w:rFonts w:ascii="Calibri" w:hAnsi="Calibri" w:cs="Tahoma"/>
                <w:bCs/>
              </w:rPr>
              <w:t xml:space="preserve"> </w:t>
            </w:r>
          </w:p>
        </w:tc>
      </w:tr>
      <w:tr w:rsidR="00905CC1" w14:paraId="2EA57B09" w14:textId="77777777" w:rsidTr="666CAA0C">
        <w:tc>
          <w:tcPr>
            <w:tcW w:w="704" w:type="dxa"/>
          </w:tcPr>
          <w:p w14:paraId="38CD4E58" w14:textId="77777777" w:rsidR="00905CC1" w:rsidRPr="000F2A70" w:rsidRDefault="00905CC1" w:rsidP="00905CC1">
            <w:pPr>
              <w:pStyle w:val="ListParagraph"/>
              <w:numPr>
                <w:ilvl w:val="1"/>
                <w:numId w:val="2"/>
              </w:numPr>
              <w:tabs>
                <w:tab w:val="left" w:pos="346"/>
              </w:tabs>
              <w:rPr>
                <w:b/>
                <w:bCs/>
                <w:iCs/>
              </w:rPr>
            </w:pPr>
          </w:p>
        </w:tc>
        <w:tc>
          <w:tcPr>
            <w:tcW w:w="8647" w:type="dxa"/>
          </w:tcPr>
          <w:p w14:paraId="37435F22" w14:textId="12522C95" w:rsidR="00905CC1" w:rsidRPr="00737663" w:rsidRDefault="00905CC1" w:rsidP="00411DD7">
            <w:pPr>
              <w:rPr>
                <w:rFonts w:ascii="Calibri" w:hAnsi="Calibri" w:cs="Tahoma"/>
                <w:b/>
                <w:bCs/>
              </w:rPr>
            </w:pPr>
            <w:r>
              <w:rPr>
                <w:rFonts w:ascii="Calibri" w:hAnsi="Calibri"/>
                <w:b/>
              </w:rPr>
              <w:t>Federation Behaviour Policy</w:t>
            </w:r>
          </w:p>
        </w:tc>
      </w:tr>
      <w:tr w:rsidR="00905CC1" w14:paraId="360FD212" w14:textId="77777777" w:rsidTr="666CAA0C">
        <w:tc>
          <w:tcPr>
            <w:tcW w:w="704" w:type="dxa"/>
          </w:tcPr>
          <w:p w14:paraId="679A3D5F" w14:textId="77777777" w:rsidR="00905CC1" w:rsidRPr="000F2A70" w:rsidRDefault="00905CC1" w:rsidP="00905CC1">
            <w:pPr>
              <w:pStyle w:val="ListParagraph"/>
              <w:tabs>
                <w:tab w:val="left" w:pos="346"/>
              </w:tabs>
              <w:ind w:left="360"/>
              <w:rPr>
                <w:b/>
                <w:bCs/>
                <w:iCs/>
              </w:rPr>
            </w:pPr>
          </w:p>
        </w:tc>
        <w:tc>
          <w:tcPr>
            <w:tcW w:w="8647" w:type="dxa"/>
          </w:tcPr>
          <w:p w14:paraId="37A92268" w14:textId="77777777" w:rsidR="00E430FB" w:rsidRDefault="00E430FB" w:rsidP="00411DD7">
            <w:pPr>
              <w:rPr>
                <w:rFonts w:ascii="Calibri" w:hAnsi="Calibri" w:cs="Tahoma"/>
                <w:bCs/>
              </w:rPr>
            </w:pPr>
          </w:p>
          <w:p w14:paraId="4987B61D" w14:textId="76626427" w:rsidR="00E430FB" w:rsidRDefault="00E430FB" w:rsidP="00411DD7">
            <w:pPr>
              <w:rPr>
                <w:rFonts w:ascii="Calibri" w:hAnsi="Calibri" w:cs="Tahoma"/>
                <w:bCs/>
              </w:rPr>
            </w:pPr>
            <w:r>
              <w:rPr>
                <w:rFonts w:ascii="Calibri" w:hAnsi="Calibri" w:cs="Tahoma"/>
                <w:bCs/>
              </w:rPr>
              <w:t>MW said that previously this policy has been earmarked to be looked at to try to develop it. Since COVID having had an impact on behaviour this would be useful to do.</w:t>
            </w:r>
          </w:p>
          <w:p w14:paraId="6028A823" w14:textId="135F4932" w:rsidR="00990925" w:rsidRDefault="00990925" w:rsidP="00411DD7">
            <w:pPr>
              <w:rPr>
                <w:rFonts w:ascii="Calibri" w:hAnsi="Calibri" w:cs="Tahoma"/>
                <w:bCs/>
              </w:rPr>
            </w:pPr>
            <w:r>
              <w:rPr>
                <w:rFonts w:ascii="Calibri" w:hAnsi="Calibri" w:cs="Tahoma"/>
                <w:bCs/>
              </w:rPr>
              <w:t xml:space="preserve"> </w:t>
            </w:r>
          </w:p>
          <w:p w14:paraId="1A98958F" w14:textId="77777777" w:rsidR="00E430FB" w:rsidRDefault="00990925" w:rsidP="00411DD7">
            <w:pPr>
              <w:rPr>
                <w:rFonts w:ascii="Calibri" w:hAnsi="Calibri" w:cs="Tahoma"/>
                <w:b/>
                <w:bCs/>
              </w:rPr>
            </w:pPr>
            <w:r w:rsidRPr="00E430FB">
              <w:rPr>
                <w:rFonts w:ascii="Calibri" w:hAnsi="Calibri" w:cs="Tahoma"/>
                <w:b/>
                <w:bCs/>
              </w:rPr>
              <w:t>Approve</w:t>
            </w:r>
            <w:r w:rsidR="00E430FB">
              <w:rPr>
                <w:rFonts w:ascii="Calibri" w:hAnsi="Calibri" w:cs="Tahoma"/>
                <w:b/>
                <w:bCs/>
              </w:rPr>
              <w:t>d: Governors voted to approve the Federation Behaviour Policy</w:t>
            </w:r>
          </w:p>
          <w:p w14:paraId="3C1FCB49" w14:textId="77777777" w:rsidR="00E430FB" w:rsidRPr="00E430FB" w:rsidRDefault="00E430FB" w:rsidP="00411DD7">
            <w:pPr>
              <w:rPr>
                <w:rFonts w:ascii="Calibri" w:hAnsi="Calibri" w:cs="Tahoma"/>
                <w:bCs/>
                <w:color w:val="FF0000"/>
              </w:rPr>
            </w:pPr>
          </w:p>
          <w:p w14:paraId="0713C019" w14:textId="09BE7EDB" w:rsidR="00E430FB" w:rsidRPr="00E430FB" w:rsidRDefault="00E430FB" w:rsidP="00411DD7">
            <w:pPr>
              <w:rPr>
                <w:rFonts w:ascii="Calibri" w:hAnsi="Calibri" w:cs="Tahoma"/>
                <w:bCs/>
                <w:color w:val="FF0000"/>
              </w:rPr>
            </w:pPr>
            <w:r w:rsidRPr="00E430FB">
              <w:rPr>
                <w:rFonts w:ascii="Calibri" w:hAnsi="Calibri" w:cs="Tahoma"/>
                <w:bCs/>
                <w:color w:val="FF0000"/>
              </w:rPr>
              <w:t>Action required: MW and EB to meet to work on developing this policy by the middle of the autumn term</w:t>
            </w:r>
            <w:r w:rsidR="0076350B">
              <w:rPr>
                <w:rFonts w:ascii="Calibri" w:hAnsi="Calibri" w:cs="Tahoma"/>
                <w:bCs/>
                <w:color w:val="FF0000"/>
              </w:rPr>
              <w:t>.</w:t>
            </w:r>
          </w:p>
          <w:p w14:paraId="2331517C" w14:textId="234E861C" w:rsidR="00990925" w:rsidRPr="00C36551" w:rsidRDefault="00990925" w:rsidP="00E430FB">
            <w:pPr>
              <w:rPr>
                <w:rFonts w:ascii="Calibri" w:hAnsi="Calibri" w:cs="Tahoma"/>
                <w:bCs/>
              </w:rPr>
            </w:pPr>
          </w:p>
        </w:tc>
      </w:tr>
      <w:tr w:rsidR="00905CC1" w14:paraId="1A7AFD6A" w14:textId="77777777" w:rsidTr="666CAA0C">
        <w:tc>
          <w:tcPr>
            <w:tcW w:w="704" w:type="dxa"/>
          </w:tcPr>
          <w:p w14:paraId="7851D478" w14:textId="77777777" w:rsidR="00905CC1" w:rsidRPr="000F2A70" w:rsidRDefault="00905CC1" w:rsidP="00C36551">
            <w:pPr>
              <w:pStyle w:val="ListParagraph"/>
              <w:numPr>
                <w:ilvl w:val="1"/>
                <w:numId w:val="2"/>
              </w:numPr>
              <w:tabs>
                <w:tab w:val="left" w:pos="346"/>
              </w:tabs>
              <w:rPr>
                <w:b/>
                <w:bCs/>
                <w:iCs/>
              </w:rPr>
            </w:pPr>
          </w:p>
        </w:tc>
        <w:tc>
          <w:tcPr>
            <w:tcW w:w="8647" w:type="dxa"/>
          </w:tcPr>
          <w:p w14:paraId="7650F2AE" w14:textId="3A0CFDD2" w:rsidR="00905CC1" w:rsidRPr="00737663" w:rsidRDefault="00C36551" w:rsidP="00411DD7">
            <w:pPr>
              <w:rPr>
                <w:rFonts w:ascii="Calibri" w:hAnsi="Calibri" w:cs="Tahoma"/>
                <w:b/>
                <w:bCs/>
              </w:rPr>
            </w:pPr>
            <w:r w:rsidRPr="00737663">
              <w:rPr>
                <w:rFonts w:ascii="Calibri" w:hAnsi="Calibri"/>
                <w:b/>
              </w:rPr>
              <w:t>Outdoor Education, Visits and Off-site Activities Policy</w:t>
            </w:r>
          </w:p>
        </w:tc>
      </w:tr>
      <w:tr w:rsidR="00905CC1" w14:paraId="3E8C134A" w14:textId="77777777" w:rsidTr="666CAA0C">
        <w:tc>
          <w:tcPr>
            <w:tcW w:w="704" w:type="dxa"/>
          </w:tcPr>
          <w:p w14:paraId="353368B6" w14:textId="77777777" w:rsidR="00905CC1" w:rsidRPr="000F2A70" w:rsidRDefault="00905CC1" w:rsidP="00C36551">
            <w:pPr>
              <w:pStyle w:val="ListParagraph"/>
              <w:tabs>
                <w:tab w:val="left" w:pos="346"/>
              </w:tabs>
              <w:ind w:left="360"/>
              <w:rPr>
                <w:b/>
                <w:bCs/>
                <w:iCs/>
              </w:rPr>
            </w:pPr>
          </w:p>
        </w:tc>
        <w:tc>
          <w:tcPr>
            <w:tcW w:w="8647" w:type="dxa"/>
          </w:tcPr>
          <w:p w14:paraId="43597A6B" w14:textId="77777777" w:rsidR="00905CC1" w:rsidRDefault="00905CC1" w:rsidP="00411DD7">
            <w:pPr>
              <w:rPr>
                <w:rFonts w:ascii="Calibri" w:hAnsi="Calibri" w:cs="Tahoma"/>
                <w:b/>
                <w:bCs/>
              </w:rPr>
            </w:pPr>
          </w:p>
          <w:p w14:paraId="7DAF4B5F" w14:textId="77777777" w:rsidR="00E430FB" w:rsidRDefault="00E430FB" w:rsidP="00411DD7">
            <w:pPr>
              <w:rPr>
                <w:rFonts w:ascii="Calibri" w:hAnsi="Calibri" w:cs="Tahoma"/>
                <w:b/>
                <w:bCs/>
              </w:rPr>
            </w:pPr>
            <w:r>
              <w:rPr>
                <w:rFonts w:ascii="Calibri" w:hAnsi="Calibri" w:cs="Tahoma"/>
                <w:b/>
                <w:bCs/>
              </w:rPr>
              <w:lastRenderedPageBreak/>
              <w:t>Approved: Governors voted to approve the Outdoor Education, Visits and Off-site Activities Policy.</w:t>
            </w:r>
          </w:p>
          <w:p w14:paraId="1044E82F" w14:textId="2343DE2E" w:rsidR="00E430FB" w:rsidRPr="00E430FB" w:rsidRDefault="00E430FB" w:rsidP="00411DD7">
            <w:pPr>
              <w:rPr>
                <w:rFonts w:ascii="Calibri" w:hAnsi="Calibri" w:cs="Tahoma"/>
                <w:b/>
                <w:bCs/>
              </w:rPr>
            </w:pPr>
          </w:p>
        </w:tc>
      </w:tr>
      <w:tr w:rsidR="00C36551" w14:paraId="6E8BFFA2" w14:textId="77777777" w:rsidTr="666CAA0C">
        <w:tc>
          <w:tcPr>
            <w:tcW w:w="704" w:type="dxa"/>
          </w:tcPr>
          <w:p w14:paraId="26EBC6D4" w14:textId="77777777" w:rsidR="00C36551" w:rsidRPr="000F2A70" w:rsidRDefault="00C36551" w:rsidP="00C36551">
            <w:pPr>
              <w:pStyle w:val="ListParagraph"/>
              <w:numPr>
                <w:ilvl w:val="1"/>
                <w:numId w:val="2"/>
              </w:numPr>
              <w:tabs>
                <w:tab w:val="left" w:pos="346"/>
              </w:tabs>
              <w:rPr>
                <w:b/>
                <w:bCs/>
                <w:iCs/>
              </w:rPr>
            </w:pPr>
          </w:p>
        </w:tc>
        <w:tc>
          <w:tcPr>
            <w:tcW w:w="8647" w:type="dxa"/>
          </w:tcPr>
          <w:p w14:paraId="3E37678A" w14:textId="49B5688F" w:rsidR="00C36551" w:rsidRPr="00737663" w:rsidRDefault="00C36551" w:rsidP="00C36551">
            <w:pPr>
              <w:rPr>
                <w:rFonts w:ascii="Calibri" w:hAnsi="Calibri" w:cs="Tahoma"/>
                <w:b/>
                <w:bCs/>
              </w:rPr>
            </w:pPr>
            <w:r w:rsidRPr="00737663">
              <w:rPr>
                <w:rFonts w:ascii="Calibri" w:hAnsi="Calibri"/>
                <w:b/>
              </w:rPr>
              <w:t>Federation Equalit</w:t>
            </w:r>
            <w:r>
              <w:rPr>
                <w:rFonts w:ascii="Calibri" w:hAnsi="Calibri"/>
                <w:b/>
              </w:rPr>
              <w:t>y</w:t>
            </w:r>
            <w:r w:rsidRPr="00737663">
              <w:rPr>
                <w:rFonts w:ascii="Calibri" w:hAnsi="Calibri"/>
                <w:b/>
              </w:rPr>
              <w:t xml:space="preserve"> Policy</w:t>
            </w:r>
          </w:p>
        </w:tc>
      </w:tr>
      <w:tr w:rsidR="00C36551" w14:paraId="28673CFE" w14:textId="77777777" w:rsidTr="666CAA0C">
        <w:tc>
          <w:tcPr>
            <w:tcW w:w="704" w:type="dxa"/>
          </w:tcPr>
          <w:p w14:paraId="715A5499" w14:textId="77777777" w:rsidR="00C36551" w:rsidRPr="000F2A70" w:rsidRDefault="00C36551" w:rsidP="00C36551">
            <w:pPr>
              <w:pStyle w:val="ListParagraph"/>
              <w:tabs>
                <w:tab w:val="left" w:pos="346"/>
              </w:tabs>
              <w:ind w:left="360"/>
              <w:rPr>
                <w:b/>
                <w:bCs/>
                <w:iCs/>
              </w:rPr>
            </w:pPr>
          </w:p>
        </w:tc>
        <w:tc>
          <w:tcPr>
            <w:tcW w:w="8647" w:type="dxa"/>
          </w:tcPr>
          <w:p w14:paraId="13D57989" w14:textId="77777777" w:rsidR="000A71AB" w:rsidRDefault="00E430FB" w:rsidP="00C36551">
            <w:pPr>
              <w:rPr>
                <w:rFonts w:ascii="Calibri" w:hAnsi="Calibri" w:cs="Tahoma"/>
                <w:bCs/>
              </w:rPr>
            </w:pPr>
            <w:r>
              <w:rPr>
                <w:rFonts w:ascii="Calibri" w:hAnsi="Calibri" w:cs="Tahoma"/>
                <w:bCs/>
              </w:rPr>
              <w:t xml:space="preserve">FM had added some amendments to this policy. </w:t>
            </w:r>
          </w:p>
          <w:p w14:paraId="58013C63" w14:textId="77777777" w:rsidR="000A71AB" w:rsidRPr="000A71AB" w:rsidRDefault="000A71AB" w:rsidP="00C36551">
            <w:pPr>
              <w:rPr>
                <w:rFonts w:ascii="Calibri" w:hAnsi="Calibri" w:cs="Tahoma"/>
                <w:bCs/>
                <w:color w:val="FF0000"/>
              </w:rPr>
            </w:pPr>
          </w:p>
          <w:p w14:paraId="79B8505B" w14:textId="5D42CA19" w:rsidR="00B06230" w:rsidRPr="000A71AB" w:rsidRDefault="000A71AB" w:rsidP="00C36551">
            <w:pPr>
              <w:rPr>
                <w:rFonts w:ascii="Calibri" w:hAnsi="Calibri" w:cs="Tahoma"/>
                <w:bCs/>
                <w:color w:val="FF0000"/>
              </w:rPr>
            </w:pPr>
            <w:r w:rsidRPr="000A71AB">
              <w:rPr>
                <w:rFonts w:ascii="Calibri" w:hAnsi="Calibri" w:cs="Tahoma"/>
                <w:bCs/>
                <w:color w:val="FF0000"/>
              </w:rPr>
              <w:t xml:space="preserve">Action required: </w:t>
            </w:r>
            <w:r w:rsidR="00E430FB" w:rsidRPr="000A71AB">
              <w:rPr>
                <w:rFonts w:ascii="Calibri" w:hAnsi="Calibri" w:cs="Tahoma"/>
                <w:bCs/>
                <w:color w:val="FF0000"/>
              </w:rPr>
              <w:t>MW, EB and FM agreed to work on this policy and bring it to the next FGB meeting on Tuesday 22</w:t>
            </w:r>
            <w:r w:rsidR="00E430FB" w:rsidRPr="000A71AB">
              <w:rPr>
                <w:rFonts w:ascii="Calibri" w:hAnsi="Calibri" w:cs="Tahoma"/>
                <w:bCs/>
                <w:color w:val="FF0000"/>
                <w:vertAlign w:val="superscript"/>
              </w:rPr>
              <w:t>nd</w:t>
            </w:r>
            <w:r w:rsidR="00E430FB" w:rsidRPr="000A71AB">
              <w:rPr>
                <w:rFonts w:ascii="Calibri" w:hAnsi="Calibri" w:cs="Tahoma"/>
                <w:bCs/>
                <w:color w:val="FF0000"/>
              </w:rPr>
              <w:t xml:space="preserve"> March.</w:t>
            </w:r>
          </w:p>
          <w:p w14:paraId="316C723C" w14:textId="64DFD341" w:rsidR="00E430FB" w:rsidRPr="00990925" w:rsidRDefault="00E430FB" w:rsidP="00C36551">
            <w:pPr>
              <w:rPr>
                <w:rFonts w:ascii="Calibri" w:hAnsi="Calibri" w:cs="Tahoma"/>
                <w:bCs/>
              </w:rPr>
            </w:pPr>
          </w:p>
        </w:tc>
      </w:tr>
      <w:tr w:rsidR="00C36551" w14:paraId="102D38B6" w14:textId="77777777" w:rsidTr="666CAA0C">
        <w:tc>
          <w:tcPr>
            <w:tcW w:w="704" w:type="dxa"/>
          </w:tcPr>
          <w:p w14:paraId="3C566F36" w14:textId="77777777" w:rsidR="00C36551" w:rsidRPr="000F2A70" w:rsidRDefault="00C36551" w:rsidP="00C36551">
            <w:pPr>
              <w:pStyle w:val="ListParagraph"/>
              <w:numPr>
                <w:ilvl w:val="1"/>
                <w:numId w:val="2"/>
              </w:numPr>
              <w:tabs>
                <w:tab w:val="left" w:pos="346"/>
              </w:tabs>
              <w:rPr>
                <w:b/>
                <w:bCs/>
                <w:iCs/>
              </w:rPr>
            </w:pPr>
          </w:p>
        </w:tc>
        <w:tc>
          <w:tcPr>
            <w:tcW w:w="8647" w:type="dxa"/>
          </w:tcPr>
          <w:p w14:paraId="5AF550E5" w14:textId="0A337BD7" w:rsidR="00C36551" w:rsidRPr="00737663" w:rsidRDefault="00C36551" w:rsidP="00C36551">
            <w:pPr>
              <w:rPr>
                <w:rFonts w:ascii="Calibri" w:hAnsi="Calibri" w:cs="Tahoma"/>
                <w:b/>
                <w:bCs/>
              </w:rPr>
            </w:pPr>
            <w:r>
              <w:rPr>
                <w:rFonts w:ascii="Calibri" w:hAnsi="Calibri"/>
                <w:b/>
              </w:rPr>
              <w:t>Staff Code of Conduct</w:t>
            </w:r>
          </w:p>
        </w:tc>
      </w:tr>
      <w:tr w:rsidR="00C36551" w14:paraId="71A3614F" w14:textId="77777777" w:rsidTr="666CAA0C">
        <w:tc>
          <w:tcPr>
            <w:tcW w:w="704" w:type="dxa"/>
          </w:tcPr>
          <w:p w14:paraId="1E87EC79" w14:textId="77777777" w:rsidR="00C36551" w:rsidRPr="000F2A70" w:rsidRDefault="00C36551" w:rsidP="00C36551">
            <w:pPr>
              <w:pStyle w:val="ListParagraph"/>
              <w:tabs>
                <w:tab w:val="left" w:pos="346"/>
              </w:tabs>
              <w:ind w:left="360"/>
              <w:rPr>
                <w:b/>
                <w:bCs/>
                <w:iCs/>
              </w:rPr>
            </w:pPr>
          </w:p>
        </w:tc>
        <w:tc>
          <w:tcPr>
            <w:tcW w:w="8647" w:type="dxa"/>
          </w:tcPr>
          <w:p w14:paraId="3AE642A5" w14:textId="77777777" w:rsidR="00072B0E" w:rsidRDefault="00072B0E" w:rsidP="00C36551">
            <w:pPr>
              <w:rPr>
                <w:rFonts w:ascii="Calibri" w:hAnsi="Calibri" w:cs="Tahoma"/>
                <w:bCs/>
              </w:rPr>
            </w:pPr>
          </w:p>
          <w:p w14:paraId="3428E068" w14:textId="77777777" w:rsidR="00072B0E" w:rsidRDefault="00072B0E" w:rsidP="00C36551">
            <w:pPr>
              <w:rPr>
                <w:rFonts w:ascii="Calibri" w:hAnsi="Calibri" w:cs="Tahoma"/>
                <w:bCs/>
              </w:rPr>
            </w:pPr>
            <w:r>
              <w:rPr>
                <w:rFonts w:ascii="Calibri" w:hAnsi="Calibri" w:cs="Tahoma"/>
                <w:bCs/>
              </w:rPr>
              <w:t>A couple of amendments were tabled at the meeting.</w:t>
            </w:r>
          </w:p>
          <w:p w14:paraId="6F64ED2E" w14:textId="77777777" w:rsidR="00072B0E" w:rsidRDefault="00072B0E" w:rsidP="00C36551">
            <w:pPr>
              <w:rPr>
                <w:rFonts w:ascii="Calibri" w:hAnsi="Calibri" w:cs="Tahoma"/>
                <w:bCs/>
              </w:rPr>
            </w:pPr>
          </w:p>
          <w:p w14:paraId="56C30F4A" w14:textId="77777777" w:rsidR="00072B0E" w:rsidRDefault="00072B0E" w:rsidP="00C36551">
            <w:pPr>
              <w:rPr>
                <w:rFonts w:ascii="Calibri" w:hAnsi="Calibri" w:cs="Tahoma"/>
                <w:b/>
                <w:bCs/>
              </w:rPr>
            </w:pPr>
            <w:r>
              <w:rPr>
                <w:rFonts w:ascii="Calibri" w:hAnsi="Calibri" w:cs="Tahoma"/>
                <w:b/>
                <w:bCs/>
              </w:rPr>
              <w:t xml:space="preserve">Approved: Governors voted to approve the Staff Code of Conduct </w:t>
            </w:r>
          </w:p>
          <w:p w14:paraId="5F87A3CA" w14:textId="570CEFD4" w:rsidR="00284A39" w:rsidRPr="00284A39" w:rsidRDefault="00B41374" w:rsidP="00C36551">
            <w:pPr>
              <w:rPr>
                <w:rFonts w:ascii="Calibri" w:hAnsi="Calibri" w:cs="Tahoma"/>
                <w:b/>
                <w:bCs/>
              </w:rPr>
            </w:pPr>
            <w:r>
              <w:rPr>
                <w:rFonts w:ascii="Calibri" w:hAnsi="Calibri" w:cs="Tahoma"/>
                <w:b/>
                <w:bCs/>
              </w:rPr>
              <w:t xml:space="preserve"> </w:t>
            </w:r>
          </w:p>
        </w:tc>
      </w:tr>
      <w:tr w:rsidR="00C36551" w14:paraId="7A59F254" w14:textId="77777777" w:rsidTr="666CAA0C">
        <w:tc>
          <w:tcPr>
            <w:tcW w:w="704" w:type="dxa"/>
          </w:tcPr>
          <w:p w14:paraId="4ED99077" w14:textId="77777777" w:rsidR="00C36551" w:rsidRPr="000F2A70" w:rsidRDefault="00C36551" w:rsidP="00C36551">
            <w:pPr>
              <w:pStyle w:val="ListParagraph"/>
              <w:numPr>
                <w:ilvl w:val="1"/>
                <w:numId w:val="2"/>
              </w:numPr>
              <w:tabs>
                <w:tab w:val="left" w:pos="346"/>
              </w:tabs>
              <w:rPr>
                <w:b/>
                <w:bCs/>
                <w:iCs/>
              </w:rPr>
            </w:pPr>
          </w:p>
        </w:tc>
        <w:tc>
          <w:tcPr>
            <w:tcW w:w="8647" w:type="dxa"/>
          </w:tcPr>
          <w:p w14:paraId="0B87F8A1" w14:textId="498EB5F4" w:rsidR="00C36551" w:rsidRPr="00737663" w:rsidRDefault="00C36551" w:rsidP="00C36551">
            <w:pPr>
              <w:rPr>
                <w:rFonts w:ascii="Calibri" w:hAnsi="Calibri" w:cs="Tahoma"/>
                <w:b/>
                <w:bCs/>
              </w:rPr>
            </w:pPr>
            <w:r>
              <w:rPr>
                <w:rFonts w:ascii="Calibri" w:hAnsi="Calibri"/>
                <w:b/>
              </w:rPr>
              <w:t>Safeguarding Policy</w:t>
            </w:r>
          </w:p>
        </w:tc>
      </w:tr>
      <w:tr w:rsidR="00C36551" w14:paraId="520753EC" w14:textId="77777777" w:rsidTr="666CAA0C">
        <w:tc>
          <w:tcPr>
            <w:tcW w:w="704" w:type="dxa"/>
          </w:tcPr>
          <w:p w14:paraId="23365088" w14:textId="77777777" w:rsidR="00C36551" w:rsidRPr="000F2A70" w:rsidRDefault="00C36551" w:rsidP="00C36551">
            <w:pPr>
              <w:pStyle w:val="ListParagraph"/>
              <w:tabs>
                <w:tab w:val="left" w:pos="346"/>
              </w:tabs>
              <w:ind w:left="360"/>
              <w:rPr>
                <w:b/>
                <w:bCs/>
                <w:iCs/>
              </w:rPr>
            </w:pPr>
          </w:p>
        </w:tc>
        <w:tc>
          <w:tcPr>
            <w:tcW w:w="8647" w:type="dxa"/>
          </w:tcPr>
          <w:p w14:paraId="52D5F4AF" w14:textId="77777777" w:rsidR="00B41374" w:rsidRDefault="00B41374" w:rsidP="00072B0E">
            <w:pPr>
              <w:rPr>
                <w:rFonts w:ascii="Calibri" w:hAnsi="Calibri" w:cs="Tahoma"/>
                <w:bCs/>
              </w:rPr>
            </w:pPr>
          </w:p>
          <w:p w14:paraId="72CB330D" w14:textId="229858D1" w:rsidR="00072B0E" w:rsidRDefault="00072B0E" w:rsidP="00072B0E">
            <w:pPr>
              <w:rPr>
                <w:rFonts w:ascii="Calibri" w:hAnsi="Calibri" w:cs="Tahoma"/>
                <w:b/>
                <w:bCs/>
              </w:rPr>
            </w:pPr>
            <w:r>
              <w:rPr>
                <w:rFonts w:ascii="Calibri" w:hAnsi="Calibri" w:cs="Tahoma"/>
                <w:b/>
                <w:bCs/>
              </w:rPr>
              <w:t>Approved: Governors voted to approve the up</w:t>
            </w:r>
            <w:r w:rsidR="0063015F">
              <w:rPr>
                <w:rFonts w:ascii="Calibri" w:hAnsi="Calibri" w:cs="Tahoma"/>
                <w:b/>
                <w:bCs/>
              </w:rPr>
              <w:t>date</w:t>
            </w:r>
            <w:r>
              <w:rPr>
                <w:rFonts w:ascii="Calibri" w:hAnsi="Calibri" w:cs="Tahoma"/>
                <w:b/>
                <w:bCs/>
              </w:rPr>
              <w:t xml:space="preserve"> to Section 26 of the Safeguarding Policy </w:t>
            </w:r>
            <w:r w:rsidR="0063015F">
              <w:rPr>
                <w:rFonts w:ascii="Calibri" w:hAnsi="Calibri" w:cs="Tahoma"/>
                <w:b/>
                <w:bCs/>
              </w:rPr>
              <w:t xml:space="preserve">which has been </w:t>
            </w:r>
            <w:r>
              <w:rPr>
                <w:rFonts w:ascii="Calibri" w:hAnsi="Calibri" w:cs="Tahoma"/>
                <w:b/>
                <w:bCs/>
              </w:rPr>
              <w:t>advised by DCC</w:t>
            </w:r>
            <w:r w:rsidR="0063015F">
              <w:rPr>
                <w:rFonts w:ascii="Calibri" w:hAnsi="Calibri" w:cs="Tahoma"/>
                <w:b/>
                <w:bCs/>
              </w:rPr>
              <w:t xml:space="preserve"> since the Policy was approved on 22</w:t>
            </w:r>
            <w:r w:rsidR="0063015F" w:rsidRPr="0063015F">
              <w:rPr>
                <w:rFonts w:ascii="Calibri" w:hAnsi="Calibri" w:cs="Tahoma"/>
                <w:b/>
                <w:bCs/>
                <w:vertAlign w:val="superscript"/>
              </w:rPr>
              <w:t>nd</w:t>
            </w:r>
            <w:r w:rsidR="0063015F">
              <w:rPr>
                <w:rFonts w:ascii="Calibri" w:hAnsi="Calibri" w:cs="Tahoma"/>
                <w:b/>
                <w:bCs/>
              </w:rPr>
              <w:t xml:space="preserve"> September 2021.</w:t>
            </w:r>
          </w:p>
          <w:p w14:paraId="75BC409A" w14:textId="1CC954E9" w:rsidR="00072B0E" w:rsidRPr="00072B0E" w:rsidRDefault="00072B0E" w:rsidP="00072B0E">
            <w:pPr>
              <w:rPr>
                <w:rFonts w:ascii="Calibri" w:hAnsi="Calibri" w:cs="Tahoma"/>
                <w:b/>
                <w:bCs/>
              </w:rPr>
            </w:pPr>
          </w:p>
        </w:tc>
      </w:tr>
      <w:tr w:rsidR="00C36551" w14:paraId="0B1ECF40" w14:textId="77777777" w:rsidTr="666CAA0C">
        <w:tc>
          <w:tcPr>
            <w:tcW w:w="704" w:type="dxa"/>
          </w:tcPr>
          <w:p w14:paraId="437C9FE2" w14:textId="77777777" w:rsidR="00C36551" w:rsidRPr="000F2A70" w:rsidRDefault="00C36551" w:rsidP="00C36551">
            <w:pPr>
              <w:pStyle w:val="ListParagraph"/>
              <w:numPr>
                <w:ilvl w:val="1"/>
                <w:numId w:val="2"/>
              </w:numPr>
              <w:tabs>
                <w:tab w:val="left" w:pos="346"/>
              </w:tabs>
              <w:rPr>
                <w:b/>
                <w:bCs/>
                <w:iCs/>
              </w:rPr>
            </w:pPr>
          </w:p>
        </w:tc>
        <w:tc>
          <w:tcPr>
            <w:tcW w:w="8647" w:type="dxa"/>
          </w:tcPr>
          <w:p w14:paraId="1F0E855C" w14:textId="143C425F" w:rsidR="00C36551" w:rsidRPr="00737663" w:rsidRDefault="00C36551" w:rsidP="00C36551">
            <w:pPr>
              <w:rPr>
                <w:rFonts w:ascii="Calibri" w:hAnsi="Calibri" w:cs="Tahoma"/>
                <w:b/>
                <w:bCs/>
              </w:rPr>
            </w:pPr>
            <w:r>
              <w:rPr>
                <w:rFonts w:ascii="Calibri" w:hAnsi="Calibri"/>
                <w:b/>
              </w:rPr>
              <w:t>Supporting Pupils at School with Medical Conditions Policy</w:t>
            </w:r>
          </w:p>
        </w:tc>
      </w:tr>
      <w:tr w:rsidR="00C36551" w14:paraId="5580ACBB" w14:textId="77777777" w:rsidTr="666CAA0C">
        <w:tc>
          <w:tcPr>
            <w:tcW w:w="704" w:type="dxa"/>
          </w:tcPr>
          <w:p w14:paraId="7C67667F" w14:textId="77777777" w:rsidR="00C36551" w:rsidRPr="000F2A70" w:rsidRDefault="00C36551" w:rsidP="00C36551">
            <w:pPr>
              <w:pStyle w:val="ListParagraph"/>
              <w:tabs>
                <w:tab w:val="left" w:pos="346"/>
              </w:tabs>
              <w:ind w:left="360"/>
              <w:rPr>
                <w:b/>
                <w:bCs/>
                <w:iCs/>
              </w:rPr>
            </w:pPr>
          </w:p>
        </w:tc>
        <w:tc>
          <w:tcPr>
            <w:tcW w:w="8647" w:type="dxa"/>
          </w:tcPr>
          <w:p w14:paraId="7360D241" w14:textId="4468146E" w:rsidR="00C36551" w:rsidRDefault="00C36551" w:rsidP="00072B0E">
            <w:pPr>
              <w:rPr>
                <w:rFonts w:ascii="Calibri" w:hAnsi="Calibri" w:cs="Tahoma"/>
                <w:bCs/>
              </w:rPr>
            </w:pPr>
          </w:p>
          <w:p w14:paraId="111E9F06" w14:textId="49940532" w:rsidR="00B41374" w:rsidRPr="00B41374" w:rsidRDefault="00B41374" w:rsidP="00C36551">
            <w:pPr>
              <w:rPr>
                <w:rFonts w:ascii="Calibri" w:hAnsi="Calibri" w:cs="Tahoma"/>
                <w:b/>
                <w:bCs/>
              </w:rPr>
            </w:pPr>
            <w:r>
              <w:rPr>
                <w:rFonts w:ascii="Calibri" w:hAnsi="Calibri" w:cs="Tahoma"/>
                <w:b/>
                <w:bCs/>
              </w:rPr>
              <w:t xml:space="preserve">Approved: </w:t>
            </w:r>
            <w:r w:rsidR="00072B0E">
              <w:rPr>
                <w:rFonts w:ascii="Calibri" w:hAnsi="Calibri" w:cs="Tahoma"/>
                <w:b/>
                <w:bCs/>
              </w:rPr>
              <w:t>Governors voted to approve Supporting Pupils at School with Medical Conditions Policy.</w:t>
            </w:r>
          </w:p>
          <w:p w14:paraId="25D41D9C" w14:textId="13E92C9A" w:rsidR="00B41374" w:rsidRPr="00737663" w:rsidRDefault="00B41374" w:rsidP="00C36551">
            <w:pPr>
              <w:rPr>
                <w:rFonts w:ascii="Calibri" w:hAnsi="Calibri" w:cs="Tahoma"/>
                <w:b/>
                <w:bCs/>
              </w:rPr>
            </w:pPr>
          </w:p>
        </w:tc>
      </w:tr>
      <w:tr w:rsidR="00C36551" w14:paraId="41BFCCBA" w14:textId="77777777" w:rsidTr="666CAA0C">
        <w:tc>
          <w:tcPr>
            <w:tcW w:w="704" w:type="dxa"/>
          </w:tcPr>
          <w:p w14:paraId="78C92784" w14:textId="77777777" w:rsidR="00C36551" w:rsidRPr="000F2A70" w:rsidRDefault="00C36551" w:rsidP="00C36551">
            <w:pPr>
              <w:pStyle w:val="ListParagraph"/>
              <w:numPr>
                <w:ilvl w:val="0"/>
                <w:numId w:val="2"/>
              </w:numPr>
              <w:tabs>
                <w:tab w:val="left" w:pos="346"/>
              </w:tabs>
              <w:rPr>
                <w:b/>
                <w:bCs/>
                <w:iCs/>
              </w:rPr>
            </w:pPr>
          </w:p>
        </w:tc>
        <w:tc>
          <w:tcPr>
            <w:tcW w:w="8647" w:type="dxa"/>
          </w:tcPr>
          <w:p w14:paraId="57FDE179" w14:textId="0FEB4BA8" w:rsidR="00C36551" w:rsidRPr="00737663" w:rsidRDefault="00C36551" w:rsidP="00C36551">
            <w:pPr>
              <w:rPr>
                <w:rFonts w:ascii="Calibri" w:hAnsi="Calibri" w:cs="Tahoma"/>
                <w:b/>
                <w:bCs/>
              </w:rPr>
            </w:pPr>
            <w:r>
              <w:rPr>
                <w:rFonts w:ascii="Calibri" w:hAnsi="Calibri" w:cs="Tahoma"/>
                <w:b/>
                <w:bCs/>
              </w:rPr>
              <w:t>Training</w:t>
            </w:r>
          </w:p>
        </w:tc>
      </w:tr>
      <w:tr w:rsidR="00C36551" w14:paraId="16C2A8BE" w14:textId="77777777" w:rsidTr="666CAA0C">
        <w:tc>
          <w:tcPr>
            <w:tcW w:w="704" w:type="dxa"/>
          </w:tcPr>
          <w:p w14:paraId="34BA8D99" w14:textId="77777777" w:rsidR="00C36551" w:rsidRPr="000F2A70" w:rsidRDefault="00C36551" w:rsidP="00C36551">
            <w:pPr>
              <w:pStyle w:val="ListParagraph"/>
              <w:tabs>
                <w:tab w:val="left" w:pos="346"/>
              </w:tabs>
              <w:ind w:left="360"/>
              <w:rPr>
                <w:b/>
                <w:bCs/>
                <w:iCs/>
              </w:rPr>
            </w:pPr>
          </w:p>
        </w:tc>
        <w:tc>
          <w:tcPr>
            <w:tcW w:w="8647" w:type="dxa"/>
          </w:tcPr>
          <w:p w14:paraId="0E397E13" w14:textId="2FC419DD" w:rsidR="00C36551" w:rsidRPr="00072B0E" w:rsidRDefault="00C36551" w:rsidP="00072B0E">
            <w:pPr>
              <w:rPr>
                <w:rFonts w:ascii="Calibri" w:hAnsi="Calibri"/>
              </w:rPr>
            </w:pPr>
          </w:p>
          <w:p w14:paraId="4EA6542D" w14:textId="33C9BF6D" w:rsidR="00C36551" w:rsidRPr="00072B0E" w:rsidRDefault="00072B0E" w:rsidP="00072B0E">
            <w:pPr>
              <w:rPr>
                <w:rFonts w:ascii="Calibri" w:hAnsi="Calibri"/>
              </w:rPr>
            </w:pPr>
            <w:r w:rsidRPr="00072B0E">
              <w:rPr>
                <w:rFonts w:ascii="Calibri" w:hAnsi="Calibri"/>
              </w:rPr>
              <w:t xml:space="preserve">JGC drew </w:t>
            </w:r>
            <w:r>
              <w:rPr>
                <w:rFonts w:ascii="Calibri" w:hAnsi="Calibri"/>
              </w:rPr>
              <w:t>G</w:t>
            </w:r>
            <w:r w:rsidRPr="00072B0E">
              <w:rPr>
                <w:rFonts w:ascii="Calibri" w:hAnsi="Calibri"/>
              </w:rPr>
              <w:t>ov</w:t>
            </w:r>
            <w:r>
              <w:rPr>
                <w:rFonts w:ascii="Calibri" w:hAnsi="Calibri"/>
              </w:rPr>
              <w:t xml:space="preserve">ernors’ </w:t>
            </w:r>
            <w:r w:rsidRPr="00072B0E">
              <w:rPr>
                <w:rFonts w:ascii="Calibri" w:hAnsi="Calibri"/>
              </w:rPr>
              <w:t>attention to the new Q</w:t>
            </w:r>
            <w:r w:rsidR="0076350B">
              <w:rPr>
                <w:rFonts w:ascii="Calibri" w:hAnsi="Calibri"/>
              </w:rPr>
              <w:t xml:space="preserve"> Cards.</w:t>
            </w:r>
            <w:r w:rsidRPr="00072B0E">
              <w:rPr>
                <w:rFonts w:ascii="Calibri" w:hAnsi="Calibri"/>
              </w:rPr>
              <w:t xml:space="preserve"> </w:t>
            </w:r>
          </w:p>
          <w:p w14:paraId="5DF82D4E" w14:textId="05DEB7A2" w:rsidR="00C36551" w:rsidRPr="00072B0E" w:rsidRDefault="00C36551" w:rsidP="00072B0E">
            <w:pPr>
              <w:ind w:left="360"/>
              <w:rPr>
                <w:rFonts w:ascii="Calibri" w:hAnsi="Calibri"/>
              </w:rPr>
            </w:pPr>
          </w:p>
          <w:p w14:paraId="14EF0186" w14:textId="77777777" w:rsidR="00C36551" w:rsidRPr="00072B0E" w:rsidRDefault="00C36551" w:rsidP="00C36551">
            <w:pPr>
              <w:ind w:left="720"/>
              <w:rPr>
                <w:rFonts w:ascii="Calibri" w:hAnsi="Calibri"/>
              </w:rPr>
            </w:pPr>
            <w:r w:rsidRPr="00072B0E">
              <w:rPr>
                <w:rFonts w:ascii="Calibri" w:hAnsi="Calibri"/>
              </w:rPr>
              <w:t>20.  Staff Workload and Wellbeing</w:t>
            </w:r>
          </w:p>
          <w:p w14:paraId="301A32A5" w14:textId="77777777" w:rsidR="00C36551" w:rsidRPr="00072B0E" w:rsidRDefault="00C36551" w:rsidP="00C36551">
            <w:pPr>
              <w:ind w:left="720"/>
              <w:rPr>
                <w:rFonts w:ascii="Calibri" w:hAnsi="Calibri"/>
              </w:rPr>
            </w:pPr>
            <w:r w:rsidRPr="00072B0E">
              <w:rPr>
                <w:rFonts w:ascii="Calibri" w:hAnsi="Calibri"/>
              </w:rPr>
              <w:t>21.  Headteacher Work / Life Balance and Wellbeing</w:t>
            </w:r>
          </w:p>
          <w:p w14:paraId="7815A9EC" w14:textId="77777777" w:rsidR="00C36551" w:rsidRPr="00072B0E" w:rsidRDefault="00C36551" w:rsidP="00C36551">
            <w:pPr>
              <w:ind w:left="720"/>
              <w:rPr>
                <w:rFonts w:ascii="Calibri" w:hAnsi="Calibri"/>
              </w:rPr>
            </w:pPr>
            <w:r w:rsidRPr="00072B0E">
              <w:rPr>
                <w:rFonts w:ascii="Calibri" w:hAnsi="Calibri"/>
              </w:rPr>
              <w:t xml:space="preserve">22.  Ofsted Inspection Spring Term 2022  </w:t>
            </w:r>
          </w:p>
          <w:p w14:paraId="7224B599" w14:textId="77777777" w:rsidR="00C36551" w:rsidRDefault="00C36551" w:rsidP="00C36551">
            <w:pPr>
              <w:ind w:left="720"/>
              <w:rPr>
                <w:rFonts w:ascii="Calibri" w:hAnsi="Calibri"/>
                <w:sz w:val="16"/>
                <w:szCs w:val="16"/>
              </w:rPr>
            </w:pPr>
          </w:p>
          <w:p w14:paraId="29C87CC3" w14:textId="5735D01F" w:rsidR="0014041A" w:rsidRPr="00072B0E" w:rsidRDefault="00072B0E" w:rsidP="00C36551">
            <w:pPr>
              <w:rPr>
                <w:rFonts w:ascii="Calibri" w:hAnsi="Calibri" w:cs="Tahoma"/>
                <w:bCs/>
                <w:color w:val="FF0000"/>
              </w:rPr>
            </w:pPr>
            <w:bookmarkStart w:id="0" w:name="_GoBack"/>
            <w:bookmarkEnd w:id="0"/>
            <w:r w:rsidRPr="00072B0E">
              <w:rPr>
                <w:rFonts w:ascii="Calibri" w:hAnsi="Calibri" w:cs="Tahoma"/>
                <w:bCs/>
                <w:color w:val="FF0000"/>
              </w:rPr>
              <w:t>Action required: TB attended the Governance Briefing and will forward some information to Governors from this.</w:t>
            </w:r>
          </w:p>
          <w:p w14:paraId="0A22B827" w14:textId="77777777" w:rsidR="0014041A" w:rsidRDefault="0014041A" w:rsidP="00C36551">
            <w:pPr>
              <w:rPr>
                <w:rFonts w:ascii="Calibri" w:hAnsi="Calibri" w:cs="Tahoma"/>
                <w:b/>
                <w:bCs/>
              </w:rPr>
            </w:pPr>
          </w:p>
          <w:p w14:paraId="467E0DEA" w14:textId="0140C9C9" w:rsidR="0014041A" w:rsidRPr="00072B0E" w:rsidRDefault="00072B0E" w:rsidP="00C36551">
            <w:pPr>
              <w:rPr>
                <w:rFonts w:ascii="Calibri" w:hAnsi="Calibri" w:cs="Tahoma"/>
                <w:bCs/>
              </w:rPr>
            </w:pPr>
            <w:r>
              <w:rPr>
                <w:rFonts w:ascii="Calibri" w:hAnsi="Calibri" w:cs="Tahoma"/>
                <w:bCs/>
              </w:rPr>
              <w:t>JGC has attended Clerk’s Update Briefing this term and incorporated items into the agenda from this.</w:t>
            </w:r>
          </w:p>
          <w:p w14:paraId="73D6E957" w14:textId="4052E092" w:rsidR="0014041A" w:rsidRPr="00737663" w:rsidRDefault="0014041A" w:rsidP="00C36551">
            <w:pPr>
              <w:rPr>
                <w:rFonts w:ascii="Calibri" w:hAnsi="Calibri" w:cs="Tahoma"/>
                <w:b/>
                <w:bCs/>
              </w:rPr>
            </w:pPr>
          </w:p>
        </w:tc>
      </w:tr>
      <w:tr w:rsidR="00C36551" w14:paraId="6C906908" w14:textId="77777777" w:rsidTr="666CAA0C">
        <w:tc>
          <w:tcPr>
            <w:tcW w:w="704" w:type="dxa"/>
          </w:tcPr>
          <w:p w14:paraId="7A90D0FF" w14:textId="77777777" w:rsidR="00C36551" w:rsidRPr="000F2A70" w:rsidRDefault="00C36551" w:rsidP="00C36551">
            <w:pPr>
              <w:pStyle w:val="ListParagraph"/>
              <w:numPr>
                <w:ilvl w:val="0"/>
                <w:numId w:val="2"/>
              </w:numPr>
              <w:tabs>
                <w:tab w:val="left" w:pos="346"/>
              </w:tabs>
              <w:rPr>
                <w:b/>
                <w:bCs/>
                <w:iCs/>
              </w:rPr>
            </w:pPr>
          </w:p>
        </w:tc>
        <w:tc>
          <w:tcPr>
            <w:tcW w:w="8647" w:type="dxa"/>
          </w:tcPr>
          <w:p w14:paraId="20AECA37" w14:textId="583A0FF5" w:rsidR="00C36551" w:rsidRPr="00737663" w:rsidRDefault="00C36551" w:rsidP="00C36551">
            <w:pPr>
              <w:rPr>
                <w:rFonts w:ascii="Calibri" w:hAnsi="Calibri" w:cs="Tahoma"/>
                <w:b/>
                <w:bCs/>
              </w:rPr>
            </w:pPr>
            <w:r>
              <w:rPr>
                <w:rFonts w:ascii="Calibri" w:hAnsi="Calibri"/>
                <w:b/>
              </w:rPr>
              <w:t>Governor Visits</w:t>
            </w:r>
          </w:p>
        </w:tc>
      </w:tr>
      <w:tr w:rsidR="00C36551" w14:paraId="32B373AC" w14:textId="77777777" w:rsidTr="666CAA0C">
        <w:tc>
          <w:tcPr>
            <w:tcW w:w="704" w:type="dxa"/>
          </w:tcPr>
          <w:p w14:paraId="31813F19" w14:textId="77777777" w:rsidR="00C36551" w:rsidRPr="000F2A70" w:rsidRDefault="00C36551" w:rsidP="00C36551">
            <w:pPr>
              <w:pStyle w:val="ListParagraph"/>
              <w:tabs>
                <w:tab w:val="left" w:pos="346"/>
              </w:tabs>
              <w:ind w:left="360"/>
              <w:rPr>
                <w:b/>
                <w:bCs/>
                <w:iCs/>
              </w:rPr>
            </w:pPr>
          </w:p>
        </w:tc>
        <w:tc>
          <w:tcPr>
            <w:tcW w:w="8647" w:type="dxa"/>
          </w:tcPr>
          <w:p w14:paraId="2FC4E7CD" w14:textId="77777777" w:rsidR="00DE714B" w:rsidRDefault="00DE714B" w:rsidP="00C36551">
            <w:pPr>
              <w:rPr>
                <w:rFonts w:ascii="Calibri" w:hAnsi="Calibri" w:cs="Tahoma"/>
                <w:bCs/>
              </w:rPr>
            </w:pPr>
          </w:p>
          <w:p w14:paraId="2057C17B" w14:textId="3DFF9DF0" w:rsidR="00C36551" w:rsidRDefault="00072B0E" w:rsidP="00C36551">
            <w:pPr>
              <w:rPr>
                <w:rFonts w:ascii="Calibri" w:hAnsi="Calibri" w:cs="Tahoma"/>
                <w:bCs/>
              </w:rPr>
            </w:pPr>
            <w:r w:rsidRPr="00DE714B">
              <w:rPr>
                <w:rFonts w:ascii="Calibri" w:hAnsi="Calibri" w:cs="Tahoma"/>
                <w:bCs/>
              </w:rPr>
              <w:t xml:space="preserve">KB asked if governors if they can carry out a visit this term. KB said that governors </w:t>
            </w:r>
            <w:r w:rsidR="00DE714B" w:rsidRPr="00DE714B">
              <w:rPr>
                <w:rFonts w:ascii="Calibri" w:hAnsi="Calibri" w:cs="Tahoma"/>
                <w:bCs/>
              </w:rPr>
              <w:t>can visit the school if they are happy to do so and if the member of staff is happy to meet in person. Alternatively</w:t>
            </w:r>
            <w:r w:rsidR="00DE714B">
              <w:rPr>
                <w:rFonts w:ascii="Calibri" w:hAnsi="Calibri" w:cs="Tahoma"/>
                <w:bCs/>
              </w:rPr>
              <w:t>,</w:t>
            </w:r>
            <w:r w:rsidR="00DE714B" w:rsidRPr="00DE714B">
              <w:rPr>
                <w:rFonts w:ascii="Calibri" w:hAnsi="Calibri" w:cs="Tahoma"/>
                <w:bCs/>
              </w:rPr>
              <w:t xml:space="preserve"> a remote meeting can take place. Either way </w:t>
            </w:r>
            <w:r w:rsidR="00DE714B">
              <w:rPr>
                <w:rFonts w:ascii="Calibri" w:hAnsi="Calibri" w:cs="Tahoma"/>
                <w:bCs/>
              </w:rPr>
              <w:t>will be</w:t>
            </w:r>
            <w:r w:rsidR="00DE714B" w:rsidRPr="00DE714B">
              <w:rPr>
                <w:rFonts w:ascii="Calibri" w:hAnsi="Calibri" w:cs="Tahoma"/>
                <w:bCs/>
              </w:rPr>
              <w:t xml:space="preserve"> fine and it depends on what will work best for both governors and staff.  </w:t>
            </w:r>
            <w:r w:rsidR="00DE714B">
              <w:rPr>
                <w:rFonts w:ascii="Calibri" w:hAnsi="Calibri" w:cs="Tahoma"/>
                <w:bCs/>
              </w:rPr>
              <w:t>KB said that for newer governors not to worry about the paperwork too much at this stage but the important thing is that the visit has taken place.</w:t>
            </w:r>
          </w:p>
          <w:p w14:paraId="125AC919" w14:textId="3FE16D71" w:rsidR="00DE714B" w:rsidRDefault="00DE714B" w:rsidP="00C36551">
            <w:pPr>
              <w:rPr>
                <w:rFonts w:ascii="Calibri" w:hAnsi="Calibri" w:cs="Tahoma"/>
                <w:bCs/>
              </w:rPr>
            </w:pPr>
          </w:p>
          <w:p w14:paraId="46306C14" w14:textId="76025FB4" w:rsidR="00DE714B" w:rsidRPr="00DE714B" w:rsidRDefault="00DE714B" w:rsidP="00C36551">
            <w:pPr>
              <w:rPr>
                <w:rFonts w:ascii="Calibri" w:hAnsi="Calibri" w:cs="Tahoma"/>
                <w:bCs/>
              </w:rPr>
            </w:pPr>
            <w:r>
              <w:rPr>
                <w:rFonts w:ascii="Calibri" w:hAnsi="Calibri" w:cs="Tahoma"/>
                <w:bCs/>
              </w:rPr>
              <w:t xml:space="preserve">The next meeting will be at LINS where governors </w:t>
            </w:r>
            <w:r w:rsidR="0063015F">
              <w:rPr>
                <w:rFonts w:ascii="Calibri" w:hAnsi="Calibri" w:cs="Tahoma"/>
                <w:bCs/>
              </w:rPr>
              <w:t>will</w:t>
            </w:r>
            <w:r>
              <w:rPr>
                <w:rFonts w:ascii="Calibri" w:hAnsi="Calibri" w:cs="Tahoma"/>
                <w:bCs/>
              </w:rPr>
              <w:t xml:space="preserve"> have a tour of the school.</w:t>
            </w:r>
          </w:p>
          <w:p w14:paraId="45CB6BC9" w14:textId="69885DC0" w:rsidR="0014041A" w:rsidRDefault="0014041A" w:rsidP="00C36551">
            <w:pPr>
              <w:rPr>
                <w:rFonts w:ascii="Calibri" w:hAnsi="Calibri" w:cs="Tahoma"/>
                <w:b/>
                <w:bCs/>
              </w:rPr>
            </w:pPr>
          </w:p>
          <w:p w14:paraId="2F8183A4" w14:textId="39559D7D" w:rsidR="00DE714B" w:rsidRPr="00DE714B" w:rsidRDefault="00DE714B" w:rsidP="00C36551">
            <w:pPr>
              <w:rPr>
                <w:rFonts w:ascii="Calibri" w:hAnsi="Calibri" w:cs="Tahoma"/>
                <w:bCs/>
                <w:color w:val="FF0000"/>
              </w:rPr>
            </w:pPr>
            <w:r w:rsidRPr="00DE714B">
              <w:rPr>
                <w:rFonts w:ascii="Calibri" w:hAnsi="Calibri" w:cs="Tahoma"/>
                <w:bCs/>
                <w:color w:val="FF0000"/>
              </w:rPr>
              <w:lastRenderedPageBreak/>
              <w:t xml:space="preserve">Action required: JGC to forward out governor visit paperwork </w:t>
            </w:r>
            <w:r w:rsidR="00777F33">
              <w:rPr>
                <w:rFonts w:ascii="Calibri" w:hAnsi="Calibri" w:cs="Tahoma"/>
                <w:bCs/>
                <w:color w:val="FF0000"/>
              </w:rPr>
              <w:t xml:space="preserve">for governors </w:t>
            </w:r>
            <w:r w:rsidRPr="00DE714B">
              <w:rPr>
                <w:rFonts w:ascii="Calibri" w:hAnsi="Calibri" w:cs="Tahoma"/>
                <w:bCs/>
                <w:color w:val="FF0000"/>
              </w:rPr>
              <w:t xml:space="preserve">to complete after a </w:t>
            </w:r>
            <w:r w:rsidR="00777F33">
              <w:rPr>
                <w:rFonts w:ascii="Calibri" w:hAnsi="Calibri" w:cs="Tahoma"/>
                <w:bCs/>
                <w:color w:val="FF0000"/>
              </w:rPr>
              <w:t xml:space="preserve">governor </w:t>
            </w:r>
            <w:r w:rsidRPr="00DE714B">
              <w:rPr>
                <w:rFonts w:ascii="Calibri" w:hAnsi="Calibri" w:cs="Tahoma"/>
                <w:bCs/>
                <w:color w:val="FF0000"/>
              </w:rPr>
              <w:t xml:space="preserve">visit. </w:t>
            </w:r>
          </w:p>
          <w:p w14:paraId="465E8224" w14:textId="4BBDE8AC" w:rsidR="00987ED3" w:rsidRPr="00737663" w:rsidRDefault="00987ED3" w:rsidP="00DE714B">
            <w:pPr>
              <w:rPr>
                <w:rFonts w:ascii="Calibri" w:hAnsi="Calibri" w:cs="Tahoma"/>
                <w:b/>
                <w:bCs/>
              </w:rPr>
            </w:pPr>
            <w:r>
              <w:rPr>
                <w:rFonts w:ascii="Calibri" w:hAnsi="Calibri" w:cs="Tahoma"/>
                <w:b/>
                <w:bCs/>
              </w:rPr>
              <w:t xml:space="preserve"> </w:t>
            </w:r>
          </w:p>
        </w:tc>
      </w:tr>
      <w:tr w:rsidR="00C36551" w14:paraId="379A2F40" w14:textId="77777777" w:rsidTr="666CAA0C">
        <w:tc>
          <w:tcPr>
            <w:tcW w:w="704" w:type="dxa"/>
          </w:tcPr>
          <w:p w14:paraId="569294BE" w14:textId="77777777" w:rsidR="00C36551" w:rsidRPr="000F2A70" w:rsidRDefault="00C36551" w:rsidP="00C36551">
            <w:pPr>
              <w:pStyle w:val="ListParagraph"/>
              <w:numPr>
                <w:ilvl w:val="0"/>
                <w:numId w:val="2"/>
              </w:numPr>
              <w:tabs>
                <w:tab w:val="left" w:pos="346"/>
              </w:tabs>
              <w:rPr>
                <w:b/>
                <w:bCs/>
                <w:iCs/>
              </w:rPr>
            </w:pPr>
          </w:p>
        </w:tc>
        <w:tc>
          <w:tcPr>
            <w:tcW w:w="8647" w:type="dxa"/>
          </w:tcPr>
          <w:p w14:paraId="5061161D" w14:textId="1A2D6F28" w:rsidR="00C36551" w:rsidRPr="00737663" w:rsidRDefault="00C36551" w:rsidP="00C36551">
            <w:pPr>
              <w:rPr>
                <w:rFonts w:ascii="Calibri" w:hAnsi="Calibri" w:cs="Tahoma"/>
                <w:b/>
                <w:bCs/>
              </w:rPr>
            </w:pPr>
            <w:r>
              <w:rPr>
                <w:rFonts w:ascii="Calibri" w:hAnsi="Calibri"/>
                <w:b/>
              </w:rPr>
              <w:t xml:space="preserve">Review meeting dates for remainder of the year  </w:t>
            </w:r>
          </w:p>
        </w:tc>
      </w:tr>
      <w:tr w:rsidR="00C36551" w14:paraId="51EB34DE" w14:textId="77777777" w:rsidTr="666CAA0C">
        <w:tc>
          <w:tcPr>
            <w:tcW w:w="704" w:type="dxa"/>
          </w:tcPr>
          <w:p w14:paraId="3817ADAD" w14:textId="77777777" w:rsidR="00C36551" w:rsidRPr="000F2A70" w:rsidRDefault="00C36551" w:rsidP="00C36551">
            <w:pPr>
              <w:pStyle w:val="ListParagraph"/>
              <w:tabs>
                <w:tab w:val="left" w:pos="346"/>
              </w:tabs>
              <w:ind w:left="360"/>
              <w:rPr>
                <w:b/>
                <w:bCs/>
                <w:iCs/>
              </w:rPr>
            </w:pPr>
          </w:p>
        </w:tc>
        <w:tc>
          <w:tcPr>
            <w:tcW w:w="8647" w:type="dxa"/>
          </w:tcPr>
          <w:p w14:paraId="4C8EA30A" w14:textId="1A2A4337" w:rsidR="003C3ECC" w:rsidRDefault="003C3ECC" w:rsidP="00C36551">
            <w:pPr>
              <w:rPr>
                <w:rFonts w:ascii="Calibri" w:hAnsi="Calibri" w:cs="Tahoma"/>
                <w:b/>
                <w:bCs/>
              </w:rPr>
            </w:pPr>
          </w:p>
          <w:p w14:paraId="626141C9" w14:textId="3EDD5130" w:rsidR="00DE714B" w:rsidRDefault="00DE714B" w:rsidP="00C36551">
            <w:pPr>
              <w:rPr>
                <w:rFonts w:ascii="Calibri" w:hAnsi="Calibri" w:cs="Tahoma"/>
                <w:b/>
                <w:bCs/>
              </w:rPr>
            </w:pPr>
            <w:r>
              <w:rPr>
                <w:rFonts w:ascii="Calibri" w:hAnsi="Calibri" w:cs="Tahoma"/>
                <w:b/>
                <w:bCs/>
              </w:rPr>
              <w:t xml:space="preserve">The next FGB Meeting </w:t>
            </w:r>
            <w:r w:rsidR="00ED489F">
              <w:rPr>
                <w:rFonts w:ascii="Calibri" w:hAnsi="Calibri" w:cs="Tahoma"/>
                <w:b/>
                <w:bCs/>
              </w:rPr>
              <w:t>has been pushed back to</w:t>
            </w:r>
            <w:r>
              <w:rPr>
                <w:rFonts w:ascii="Calibri" w:hAnsi="Calibri" w:cs="Tahoma"/>
                <w:b/>
                <w:bCs/>
              </w:rPr>
              <w:t xml:space="preserve"> Tuesday 22</w:t>
            </w:r>
            <w:r w:rsidRPr="00DE714B">
              <w:rPr>
                <w:rFonts w:ascii="Calibri" w:hAnsi="Calibri" w:cs="Tahoma"/>
                <w:b/>
                <w:bCs/>
                <w:vertAlign w:val="superscript"/>
              </w:rPr>
              <w:t>nd</w:t>
            </w:r>
            <w:r>
              <w:rPr>
                <w:rFonts w:ascii="Calibri" w:hAnsi="Calibri" w:cs="Tahoma"/>
                <w:b/>
                <w:bCs/>
              </w:rPr>
              <w:t xml:space="preserve"> March 2022</w:t>
            </w:r>
            <w:r w:rsidR="00ED489F">
              <w:rPr>
                <w:rFonts w:ascii="Calibri" w:hAnsi="Calibri" w:cs="Tahoma"/>
                <w:b/>
                <w:bCs/>
              </w:rPr>
              <w:t xml:space="preserve"> and will take place at LINS</w:t>
            </w:r>
            <w:r>
              <w:rPr>
                <w:rFonts w:ascii="Calibri" w:hAnsi="Calibri" w:cs="Tahoma"/>
                <w:b/>
                <w:bCs/>
              </w:rPr>
              <w:t>.</w:t>
            </w:r>
          </w:p>
          <w:p w14:paraId="7F6E9F89" w14:textId="56944F12" w:rsidR="003C3ECC" w:rsidRPr="003C3ECC" w:rsidRDefault="003C3ECC" w:rsidP="00C36551">
            <w:pPr>
              <w:rPr>
                <w:rFonts w:ascii="Calibri" w:hAnsi="Calibri" w:cs="Tahoma"/>
                <w:bCs/>
              </w:rPr>
            </w:pPr>
          </w:p>
        </w:tc>
      </w:tr>
      <w:tr w:rsidR="00C36551" w14:paraId="3FA62020" w14:textId="77777777" w:rsidTr="666CAA0C">
        <w:tc>
          <w:tcPr>
            <w:tcW w:w="704" w:type="dxa"/>
          </w:tcPr>
          <w:p w14:paraId="6CA2CEA5" w14:textId="77777777" w:rsidR="00C36551" w:rsidRPr="000F2A70" w:rsidRDefault="00C36551" w:rsidP="00C36551">
            <w:pPr>
              <w:pStyle w:val="ListParagraph"/>
              <w:numPr>
                <w:ilvl w:val="0"/>
                <w:numId w:val="2"/>
              </w:numPr>
              <w:tabs>
                <w:tab w:val="left" w:pos="346"/>
              </w:tabs>
              <w:rPr>
                <w:b/>
                <w:bCs/>
                <w:iCs/>
              </w:rPr>
            </w:pPr>
          </w:p>
        </w:tc>
        <w:tc>
          <w:tcPr>
            <w:tcW w:w="8647" w:type="dxa"/>
          </w:tcPr>
          <w:p w14:paraId="2CB34E38" w14:textId="0A2DFD89" w:rsidR="00C36551" w:rsidRPr="007D14B2" w:rsidRDefault="00C36551" w:rsidP="00C36551">
            <w:pPr>
              <w:rPr>
                <w:rFonts w:ascii="Calibri" w:hAnsi="Calibri"/>
                <w:b/>
              </w:rPr>
            </w:pPr>
            <w:r w:rsidRPr="007D14B2">
              <w:rPr>
                <w:rFonts w:ascii="Calibri" w:hAnsi="Calibri"/>
                <w:b/>
              </w:rPr>
              <w:t xml:space="preserve">Date of next meeting: </w:t>
            </w:r>
            <w:r w:rsidRPr="007D14B2">
              <w:rPr>
                <w:rFonts w:ascii="Calibri" w:hAnsi="Calibri"/>
              </w:rPr>
              <w:t xml:space="preserve"> </w:t>
            </w:r>
            <w:r w:rsidR="00DE714B">
              <w:rPr>
                <w:rFonts w:ascii="Calibri" w:hAnsi="Calibri"/>
                <w:b/>
              </w:rPr>
              <w:t xml:space="preserve">FGB </w:t>
            </w:r>
            <w:r w:rsidR="00DE714B" w:rsidRPr="007D14B2">
              <w:rPr>
                <w:rFonts w:ascii="Calibri" w:hAnsi="Calibri"/>
                <w:b/>
                <w:bCs/>
              </w:rPr>
              <w:t>(</w:t>
            </w:r>
            <w:r w:rsidR="00DE714B">
              <w:rPr>
                <w:rFonts w:ascii="Calibri" w:hAnsi="Calibri"/>
                <w:b/>
                <w:bCs/>
              </w:rPr>
              <w:t>Resources and Finance</w:t>
            </w:r>
            <w:r w:rsidR="00DE714B" w:rsidRPr="007D14B2">
              <w:rPr>
                <w:rFonts w:ascii="Calibri" w:hAnsi="Calibri"/>
                <w:b/>
                <w:bCs/>
              </w:rPr>
              <w:t>)</w:t>
            </w:r>
            <w:r w:rsidR="00DE714B">
              <w:rPr>
                <w:rFonts w:ascii="Calibri" w:hAnsi="Calibri"/>
                <w:b/>
                <w:bCs/>
              </w:rPr>
              <w:t xml:space="preserve"> Tuesday 22</w:t>
            </w:r>
            <w:r w:rsidR="00DE714B" w:rsidRPr="00DE714B">
              <w:rPr>
                <w:rFonts w:ascii="Calibri" w:hAnsi="Calibri"/>
                <w:b/>
                <w:bCs/>
                <w:vertAlign w:val="superscript"/>
              </w:rPr>
              <w:t>nd</w:t>
            </w:r>
            <w:r w:rsidR="00DE714B">
              <w:rPr>
                <w:rFonts w:ascii="Calibri" w:hAnsi="Calibri"/>
                <w:b/>
                <w:bCs/>
              </w:rPr>
              <w:t xml:space="preserve"> March 2022 at 5.30pm @</w:t>
            </w:r>
            <w:r>
              <w:rPr>
                <w:rFonts w:ascii="Calibri" w:hAnsi="Calibri"/>
                <w:b/>
                <w:bCs/>
              </w:rPr>
              <w:t xml:space="preserve"> </w:t>
            </w:r>
            <w:r w:rsidR="00DE714B">
              <w:rPr>
                <w:rFonts w:ascii="Calibri" w:hAnsi="Calibri"/>
                <w:b/>
                <w:bCs/>
              </w:rPr>
              <w:t>Ladysmith Infant and Nursery School</w:t>
            </w:r>
            <w:r w:rsidRPr="007D14B2">
              <w:rPr>
                <w:rFonts w:ascii="Calibri" w:hAnsi="Calibri"/>
                <w:b/>
              </w:rPr>
              <w:t xml:space="preserve"> </w:t>
            </w:r>
          </w:p>
          <w:p w14:paraId="3CDE8521" w14:textId="77777777" w:rsidR="00C36551" w:rsidRPr="00737663" w:rsidRDefault="00C36551" w:rsidP="00C36551">
            <w:pPr>
              <w:rPr>
                <w:rFonts w:ascii="Calibri" w:hAnsi="Calibri" w:cs="Tahoma"/>
                <w:b/>
                <w:bCs/>
              </w:rPr>
            </w:pPr>
          </w:p>
        </w:tc>
      </w:tr>
      <w:tr w:rsidR="00C36551" w14:paraId="7DFF46D7" w14:textId="77777777" w:rsidTr="666CAA0C">
        <w:tc>
          <w:tcPr>
            <w:tcW w:w="704" w:type="dxa"/>
            <w:shd w:val="clear" w:color="auto" w:fill="F2F2F2" w:themeFill="background1" w:themeFillShade="F2"/>
          </w:tcPr>
          <w:p w14:paraId="30522D42" w14:textId="77777777" w:rsidR="00C36551" w:rsidRPr="002F58D1" w:rsidRDefault="00C36551" w:rsidP="00C36551">
            <w:pPr>
              <w:pStyle w:val="ListParagraph"/>
              <w:numPr>
                <w:ilvl w:val="0"/>
                <w:numId w:val="1"/>
              </w:numPr>
              <w:tabs>
                <w:tab w:val="left" w:pos="346"/>
              </w:tabs>
              <w:rPr>
                <w:b/>
              </w:rPr>
            </w:pPr>
          </w:p>
        </w:tc>
        <w:tc>
          <w:tcPr>
            <w:tcW w:w="8647" w:type="dxa"/>
            <w:shd w:val="clear" w:color="auto" w:fill="F2F2F2" w:themeFill="background1" w:themeFillShade="F2"/>
          </w:tcPr>
          <w:p w14:paraId="3B0F0985" w14:textId="7867A84F" w:rsidR="00C36551" w:rsidRDefault="00C36551" w:rsidP="00C36551">
            <w:pPr>
              <w:jc w:val="center"/>
              <w:rPr>
                <w:b/>
              </w:rPr>
            </w:pPr>
            <w:r>
              <w:rPr>
                <w:b/>
              </w:rPr>
              <w:t xml:space="preserve">Meeting Closed at </w:t>
            </w:r>
            <w:r w:rsidR="00DE714B">
              <w:rPr>
                <w:b/>
              </w:rPr>
              <w:t>7.00pm</w:t>
            </w:r>
          </w:p>
          <w:p w14:paraId="5B9F013C" w14:textId="48536AAA" w:rsidR="00C36551" w:rsidRDefault="00C36551" w:rsidP="00C36551">
            <w:pPr>
              <w:tabs>
                <w:tab w:val="left" w:pos="6300"/>
              </w:tabs>
              <w:rPr>
                <w:b/>
              </w:rPr>
            </w:pPr>
            <w:r>
              <w:rPr>
                <w:b/>
              </w:rPr>
              <w:tab/>
            </w:r>
          </w:p>
        </w:tc>
      </w:tr>
    </w:tbl>
    <w:p w14:paraId="454DA376" w14:textId="77777777" w:rsidR="005247D3" w:rsidRDefault="005247D3">
      <w:pPr>
        <w:rPr>
          <w:b/>
        </w:rPr>
      </w:pPr>
    </w:p>
    <w:p w14:paraId="12AEB555" w14:textId="2D03FCBA" w:rsidR="00CA37D5" w:rsidRPr="00F444EB" w:rsidRDefault="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F444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F4AA" w14:textId="77777777" w:rsidR="0012363A" w:rsidRDefault="0012363A" w:rsidP="005E350A">
      <w:pPr>
        <w:spacing w:after="0" w:line="240" w:lineRule="auto"/>
      </w:pPr>
      <w:r>
        <w:separator/>
      </w:r>
    </w:p>
  </w:endnote>
  <w:endnote w:type="continuationSeparator" w:id="0">
    <w:p w14:paraId="6D8336D5" w14:textId="77777777" w:rsidR="0012363A" w:rsidRDefault="0012363A"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5B92BE20" w:rsidR="007E6C27" w:rsidRDefault="007E6C27" w:rsidP="00736958">
            <w:pPr>
              <w:pStyle w:val="Footer"/>
              <w:jc w:val="center"/>
            </w:pPr>
            <w:r>
              <w:t xml:space="preserve">Full Governing Body Minutes </w:t>
            </w:r>
            <w:r w:rsidR="00ED489F">
              <w:t>26.01</w:t>
            </w:r>
            <w:r>
              <w:t>.2</w:t>
            </w:r>
            <w:r w:rsidR="00ED489F">
              <w:t>2</w:t>
            </w:r>
          </w:p>
          <w:p w14:paraId="43812D12" w14:textId="4ED29399" w:rsidR="007E6C27" w:rsidRDefault="007E6C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7E6C27" w:rsidRDefault="007E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1C59" w14:textId="77777777" w:rsidR="0012363A" w:rsidRDefault="0012363A" w:rsidP="005E350A">
      <w:pPr>
        <w:spacing w:after="0" w:line="240" w:lineRule="auto"/>
      </w:pPr>
      <w:r>
        <w:separator/>
      </w:r>
    </w:p>
  </w:footnote>
  <w:footnote w:type="continuationSeparator" w:id="0">
    <w:p w14:paraId="2BBC0743" w14:textId="77777777" w:rsidR="0012363A" w:rsidRDefault="0012363A"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53AD3C60" w:rsidR="007E6C27" w:rsidRDefault="007E6C27">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28"/>
    <w:multiLevelType w:val="hybridMultilevel"/>
    <w:tmpl w:val="AF72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6AF3"/>
    <w:multiLevelType w:val="hybridMultilevel"/>
    <w:tmpl w:val="58726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B38EA"/>
    <w:multiLevelType w:val="hybridMultilevel"/>
    <w:tmpl w:val="B45A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466E"/>
    <w:multiLevelType w:val="hybridMultilevel"/>
    <w:tmpl w:val="3F06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548D5"/>
    <w:multiLevelType w:val="hybridMultilevel"/>
    <w:tmpl w:val="D7A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F6"/>
    <w:multiLevelType w:val="hybridMultilevel"/>
    <w:tmpl w:val="22F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C78D6"/>
    <w:multiLevelType w:val="multilevel"/>
    <w:tmpl w:val="E048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24226"/>
    <w:multiLevelType w:val="hybridMultilevel"/>
    <w:tmpl w:val="E12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618B4"/>
    <w:multiLevelType w:val="hybridMultilevel"/>
    <w:tmpl w:val="CEFC4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2073E"/>
    <w:multiLevelType w:val="hybridMultilevel"/>
    <w:tmpl w:val="BF5C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84259"/>
    <w:multiLevelType w:val="multilevel"/>
    <w:tmpl w:val="386AA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906C83"/>
    <w:multiLevelType w:val="hybridMultilevel"/>
    <w:tmpl w:val="70B0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C0630"/>
    <w:multiLevelType w:val="hybridMultilevel"/>
    <w:tmpl w:val="249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F331E"/>
    <w:multiLevelType w:val="hybridMultilevel"/>
    <w:tmpl w:val="3806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12653"/>
    <w:multiLevelType w:val="hybridMultilevel"/>
    <w:tmpl w:val="3E02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662927"/>
    <w:multiLevelType w:val="hybridMultilevel"/>
    <w:tmpl w:val="429E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F9431D"/>
    <w:multiLevelType w:val="hybridMultilevel"/>
    <w:tmpl w:val="F0CE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127AF"/>
    <w:multiLevelType w:val="multilevel"/>
    <w:tmpl w:val="40C2A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3A27F8"/>
    <w:multiLevelType w:val="multilevel"/>
    <w:tmpl w:val="3CFCF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964B9"/>
    <w:multiLevelType w:val="hybridMultilevel"/>
    <w:tmpl w:val="758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764EE"/>
    <w:multiLevelType w:val="hybridMultilevel"/>
    <w:tmpl w:val="E41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C138D"/>
    <w:multiLevelType w:val="hybridMultilevel"/>
    <w:tmpl w:val="7D7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F6419"/>
    <w:multiLevelType w:val="hybridMultilevel"/>
    <w:tmpl w:val="E62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7476A"/>
    <w:multiLevelType w:val="multilevel"/>
    <w:tmpl w:val="F0BC268C"/>
    <w:lvl w:ilvl="0">
      <w:start w:val="16"/>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28"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00BB1"/>
    <w:multiLevelType w:val="multilevel"/>
    <w:tmpl w:val="6AF6C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5C754F69"/>
    <w:multiLevelType w:val="multilevel"/>
    <w:tmpl w:val="6DFCC2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2067C4"/>
    <w:multiLevelType w:val="hybridMultilevel"/>
    <w:tmpl w:val="3F06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359F9"/>
    <w:multiLevelType w:val="multilevel"/>
    <w:tmpl w:val="FA84553A"/>
    <w:lvl w:ilvl="0">
      <w:start w:val="1"/>
      <w:numFmt w:val="decimal"/>
      <w:lvlText w:val="%1."/>
      <w:lvlJc w:val="left"/>
      <w:pPr>
        <w:tabs>
          <w:tab w:val="num" w:pos="1066"/>
        </w:tabs>
        <w:ind w:left="1066" w:hanging="720"/>
      </w:pPr>
      <w:rPr>
        <w:rFonts w:hint="default"/>
        <w:b/>
        <w:i w:val="0"/>
      </w:rPr>
    </w:lvl>
    <w:lvl w:ilvl="1">
      <w:start w:val="1"/>
      <w:numFmt w:val="decimal"/>
      <w:lvlText w:val="%1.%2"/>
      <w:lvlJc w:val="left"/>
      <w:pPr>
        <w:tabs>
          <w:tab w:val="num" w:pos="1426"/>
        </w:tabs>
        <w:ind w:left="1426" w:hanging="360"/>
      </w:pPr>
      <w:rPr>
        <w:rFonts w:cs="Times New Roman" w:hint="default"/>
      </w:rPr>
    </w:lvl>
    <w:lvl w:ilvl="2">
      <w:start w:val="1"/>
      <w:numFmt w:val="decimal"/>
      <w:lvlText w:val="%1.%2.%3"/>
      <w:lvlJc w:val="left"/>
      <w:pPr>
        <w:tabs>
          <w:tab w:val="num" w:pos="2146"/>
        </w:tabs>
        <w:ind w:left="2146" w:hanging="720"/>
      </w:pPr>
      <w:rPr>
        <w:rFonts w:cs="Times New Roman" w:hint="default"/>
      </w:rPr>
    </w:lvl>
    <w:lvl w:ilvl="3">
      <w:start w:val="1"/>
      <w:numFmt w:val="decimal"/>
      <w:lvlText w:val="%1.%2.%3.%4"/>
      <w:lvlJc w:val="left"/>
      <w:pPr>
        <w:tabs>
          <w:tab w:val="num" w:pos="2506"/>
        </w:tabs>
        <w:ind w:left="2506" w:hanging="720"/>
      </w:pPr>
      <w:rPr>
        <w:rFonts w:cs="Times New Roman" w:hint="default"/>
      </w:rPr>
    </w:lvl>
    <w:lvl w:ilvl="4">
      <w:start w:val="1"/>
      <w:numFmt w:val="decimal"/>
      <w:lvlText w:val="%1.%2.%3.%4.%5"/>
      <w:lvlJc w:val="left"/>
      <w:pPr>
        <w:tabs>
          <w:tab w:val="num" w:pos="3226"/>
        </w:tabs>
        <w:ind w:left="3226" w:hanging="1080"/>
      </w:pPr>
      <w:rPr>
        <w:rFonts w:cs="Times New Roman" w:hint="default"/>
      </w:rPr>
    </w:lvl>
    <w:lvl w:ilvl="5">
      <w:start w:val="1"/>
      <w:numFmt w:val="decimal"/>
      <w:lvlText w:val="%1.%2.%3.%4.%5.%6"/>
      <w:lvlJc w:val="left"/>
      <w:pPr>
        <w:tabs>
          <w:tab w:val="num" w:pos="3586"/>
        </w:tabs>
        <w:ind w:left="3586" w:hanging="1080"/>
      </w:pPr>
      <w:rPr>
        <w:rFonts w:cs="Times New Roman" w:hint="default"/>
      </w:rPr>
    </w:lvl>
    <w:lvl w:ilvl="6">
      <w:start w:val="1"/>
      <w:numFmt w:val="decimal"/>
      <w:lvlText w:val="%1.%2.%3.%4.%5.%6.%7"/>
      <w:lvlJc w:val="left"/>
      <w:pPr>
        <w:tabs>
          <w:tab w:val="num" w:pos="4306"/>
        </w:tabs>
        <w:ind w:left="4306" w:hanging="1440"/>
      </w:pPr>
      <w:rPr>
        <w:rFonts w:cs="Times New Roman" w:hint="default"/>
      </w:rPr>
    </w:lvl>
    <w:lvl w:ilvl="7">
      <w:start w:val="1"/>
      <w:numFmt w:val="decimal"/>
      <w:lvlText w:val="%1.%2.%3.%4.%5.%6.%7.%8"/>
      <w:lvlJc w:val="left"/>
      <w:pPr>
        <w:tabs>
          <w:tab w:val="num" w:pos="4666"/>
        </w:tabs>
        <w:ind w:left="4666" w:hanging="1440"/>
      </w:pPr>
      <w:rPr>
        <w:rFonts w:cs="Times New Roman" w:hint="default"/>
      </w:rPr>
    </w:lvl>
    <w:lvl w:ilvl="8">
      <w:start w:val="1"/>
      <w:numFmt w:val="decimal"/>
      <w:lvlText w:val="%1.%2.%3.%4.%5.%6.%7.%8.%9"/>
      <w:lvlJc w:val="left"/>
      <w:pPr>
        <w:tabs>
          <w:tab w:val="num" w:pos="5386"/>
        </w:tabs>
        <w:ind w:left="5386" w:hanging="1800"/>
      </w:pPr>
      <w:rPr>
        <w:rFonts w:cs="Times New Roman" w:hint="default"/>
      </w:rPr>
    </w:lvl>
  </w:abstractNum>
  <w:abstractNum w:abstractNumId="34"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E9319E"/>
    <w:multiLevelType w:val="hybridMultilevel"/>
    <w:tmpl w:val="7EBC8F74"/>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37" w15:restartNumberingAfterBreak="0">
    <w:nsid w:val="74C62E49"/>
    <w:multiLevelType w:val="multilevel"/>
    <w:tmpl w:val="9EE2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8C5569"/>
    <w:multiLevelType w:val="hybridMultilevel"/>
    <w:tmpl w:val="C29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A4894"/>
    <w:multiLevelType w:val="hybridMultilevel"/>
    <w:tmpl w:val="65BEB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9628C4"/>
    <w:multiLevelType w:val="hybridMultilevel"/>
    <w:tmpl w:val="500A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D31AC"/>
    <w:multiLevelType w:val="hybridMultilevel"/>
    <w:tmpl w:val="A04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5"/>
  </w:num>
  <w:num w:numId="4">
    <w:abstractNumId w:val="25"/>
  </w:num>
  <w:num w:numId="5">
    <w:abstractNumId w:val="12"/>
  </w:num>
  <w:num w:numId="6">
    <w:abstractNumId w:val="29"/>
  </w:num>
  <w:num w:numId="7">
    <w:abstractNumId w:val="3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
  </w:num>
  <w:num w:numId="13">
    <w:abstractNumId w:val="38"/>
  </w:num>
  <w:num w:numId="14">
    <w:abstractNumId w:val="26"/>
  </w:num>
  <w:num w:numId="15">
    <w:abstractNumId w:val="1"/>
  </w:num>
  <w:num w:numId="16">
    <w:abstractNumId w:val="3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
  </w:num>
  <w:num w:numId="21">
    <w:abstractNumId w:val="18"/>
  </w:num>
  <w:num w:numId="22">
    <w:abstractNumId w:val="17"/>
  </w:num>
  <w:num w:numId="23">
    <w:abstractNumId w:val="22"/>
  </w:num>
  <w:num w:numId="24">
    <w:abstractNumId w:val="24"/>
  </w:num>
  <w:num w:numId="25">
    <w:abstractNumId w:val="9"/>
  </w:num>
  <w:num w:numId="26">
    <w:abstractNumId w:val="0"/>
  </w:num>
  <w:num w:numId="27">
    <w:abstractNumId w:val="23"/>
  </w:num>
  <w:num w:numId="28">
    <w:abstractNumId w:val="10"/>
  </w:num>
  <w:num w:numId="29">
    <w:abstractNumId w:val="4"/>
  </w:num>
  <w:num w:numId="30">
    <w:abstractNumId w:val="39"/>
  </w:num>
  <w:num w:numId="31">
    <w:abstractNumId w:val="27"/>
  </w:num>
  <w:num w:numId="32">
    <w:abstractNumId w:val="16"/>
  </w:num>
  <w:num w:numId="33">
    <w:abstractNumId w:val="7"/>
  </w:num>
  <w:num w:numId="34">
    <w:abstractNumId w:val="8"/>
  </w:num>
  <w:num w:numId="35">
    <w:abstractNumId w:val="33"/>
  </w:num>
  <w:num w:numId="36">
    <w:abstractNumId w:val="32"/>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9"/>
  </w:num>
  <w:num w:numId="42">
    <w:abstractNumId w:val="4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904"/>
    <w:rsid w:val="00004EC2"/>
    <w:rsid w:val="000106A0"/>
    <w:rsid w:val="0001070E"/>
    <w:rsid w:val="00011402"/>
    <w:rsid w:val="00011A26"/>
    <w:rsid w:val="00011C60"/>
    <w:rsid w:val="00011D26"/>
    <w:rsid w:val="00013409"/>
    <w:rsid w:val="00013634"/>
    <w:rsid w:val="0001364C"/>
    <w:rsid w:val="0001471C"/>
    <w:rsid w:val="000147D0"/>
    <w:rsid w:val="0001498B"/>
    <w:rsid w:val="00015273"/>
    <w:rsid w:val="0001561D"/>
    <w:rsid w:val="000157AA"/>
    <w:rsid w:val="00020530"/>
    <w:rsid w:val="00022508"/>
    <w:rsid w:val="000233C4"/>
    <w:rsid w:val="000234C5"/>
    <w:rsid w:val="00023814"/>
    <w:rsid w:val="00023EEE"/>
    <w:rsid w:val="00024605"/>
    <w:rsid w:val="000247FD"/>
    <w:rsid w:val="000255E9"/>
    <w:rsid w:val="000275A0"/>
    <w:rsid w:val="00030D65"/>
    <w:rsid w:val="00031168"/>
    <w:rsid w:val="000355E5"/>
    <w:rsid w:val="0003566D"/>
    <w:rsid w:val="0003652A"/>
    <w:rsid w:val="000367E8"/>
    <w:rsid w:val="00036D7D"/>
    <w:rsid w:val="00037075"/>
    <w:rsid w:val="00037FE2"/>
    <w:rsid w:val="00041229"/>
    <w:rsid w:val="0004140E"/>
    <w:rsid w:val="00043908"/>
    <w:rsid w:val="000451DE"/>
    <w:rsid w:val="000451EA"/>
    <w:rsid w:val="000457CD"/>
    <w:rsid w:val="00045F82"/>
    <w:rsid w:val="000465EA"/>
    <w:rsid w:val="0005235D"/>
    <w:rsid w:val="00052AF1"/>
    <w:rsid w:val="00052B28"/>
    <w:rsid w:val="00053041"/>
    <w:rsid w:val="0005348F"/>
    <w:rsid w:val="00055EC8"/>
    <w:rsid w:val="00055FF6"/>
    <w:rsid w:val="0005695A"/>
    <w:rsid w:val="00056A97"/>
    <w:rsid w:val="00057F1C"/>
    <w:rsid w:val="000602C5"/>
    <w:rsid w:val="000609AF"/>
    <w:rsid w:val="00060A7A"/>
    <w:rsid w:val="00061046"/>
    <w:rsid w:val="0006599E"/>
    <w:rsid w:val="000660E7"/>
    <w:rsid w:val="00066F76"/>
    <w:rsid w:val="00070EA1"/>
    <w:rsid w:val="000713DC"/>
    <w:rsid w:val="00072B0E"/>
    <w:rsid w:val="000733DD"/>
    <w:rsid w:val="00075CE6"/>
    <w:rsid w:val="000775B4"/>
    <w:rsid w:val="00077B53"/>
    <w:rsid w:val="00080B9E"/>
    <w:rsid w:val="000817D6"/>
    <w:rsid w:val="0008231A"/>
    <w:rsid w:val="0008302B"/>
    <w:rsid w:val="0008357B"/>
    <w:rsid w:val="000840C5"/>
    <w:rsid w:val="000877CB"/>
    <w:rsid w:val="00087B33"/>
    <w:rsid w:val="00090B3D"/>
    <w:rsid w:val="000927D4"/>
    <w:rsid w:val="0009340E"/>
    <w:rsid w:val="00093554"/>
    <w:rsid w:val="00094831"/>
    <w:rsid w:val="000949A5"/>
    <w:rsid w:val="00094D26"/>
    <w:rsid w:val="0009538F"/>
    <w:rsid w:val="00095647"/>
    <w:rsid w:val="000963AB"/>
    <w:rsid w:val="00096658"/>
    <w:rsid w:val="000966A1"/>
    <w:rsid w:val="00096B08"/>
    <w:rsid w:val="00097721"/>
    <w:rsid w:val="000977F8"/>
    <w:rsid w:val="00097C46"/>
    <w:rsid w:val="000A064B"/>
    <w:rsid w:val="000A1A12"/>
    <w:rsid w:val="000A2770"/>
    <w:rsid w:val="000A5786"/>
    <w:rsid w:val="000A71AB"/>
    <w:rsid w:val="000B1CA1"/>
    <w:rsid w:val="000B1E63"/>
    <w:rsid w:val="000B4CC7"/>
    <w:rsid w:val="000B5087"/>
    <w:rsid w:val="000B5AAD"/>
    <w:rsid w:val="000B5C5B"/>
    <w:rsid w:val="000B7B57"/>
    <w:rsid w:val="000C05D2"/>
    <w:rsid w:val="000C21E8"/>
    <w:rsid w:val="000C2B67"/>
    <w:rsid w:val="000C2E15"/>
    <w:rsid w:val="000C3131"/>
    <w:rsid w:val="000C4282"/>
    <w:rsid w:val="000C4D32"/>
    <w:rsid w:val="000C7502"/>
    <w:rsid w:val="000D015F"/>
    <w:rsid w:val="000D09FA"/>
    <w:rsid w:val="000D2E58"/>
    <w:rsid w:val="000D604D"/>
    <w:rsid w:val="000D6F38"/>
    <w:rsid w:val="000D743C"/>
    <w:rsid w:val="000E0537"/>
    <w:rsid w:val="000E2C70"/>
    <w:rsid w:val="000E3A40"/>
    <w:rsid w:val="000E7EDF"/>
    <w:rsid w:val="000F03AA"/>
    <w:rsid w:val="000F0C24"/>
    <w:rsid w:val="000F102D"/>
    <w:rsid w:val="000F1175"/>
    <w:rsid w:val="000F139C"/>
    <w:rsid w:val="000F2A70"/>
    <w:rsid w:val="000F2E76"/>
    <w:rsid w:val="000F4026"/>
    <w:rsid w:val="000F41B3"/>
    <w:rsid w:val="000F46BE"/>
    <w:rsid w:val="000F6575"/>
    <w:rsid w:val="000F6AC4"/>
    <w:rsid w:val="000F6EE3"/>
    <w:rsid w:val="000F7C80"/>
    <w:rsid w:val="000F7D45"/>
    <w:rsid w:val="001001A9"/>
    <w:rsid w:val="00100399"/>
    <w:rsid w:val="0010130A"/>
    <w:rsid w:val="00102253"/>
    <w:rsid w:val="00104CC8"/>
    <w:rsid w:val="001054A1"/>
    <w:rsid w:val="00105AFD"/>
    <w:rsid w:val="00106633"/>
    <w:rsid w:val="00110355"/>
    <w:rsid w:val="00110653"/>
    <w:rsid w:val="00110FF8"/>
    <w:rsid w:val="00111016"/>
    <w:rsid w:val="00112163"/>
    <w:rsid w:val="00112AB2"/>
    <w:rsid w:val="0011426D"/>
    <w:rsid w:val="001157C3"/>
    <w:rsid w:val="001169ED"/>
    <w:rsid w:val="00117139"/>
    <w:rsid w:val="0011768A"/>
    <w:rsid w:val="00117A2A"/>
    <w:rsid w:val="00120B5E"/>
    <w:rsid w:val="001211D2"/>
    <w:rsid w:val="0012363A"/>
    <w:rsid w:val="0012388E"/>
    <w:rsid w:val="00125585"/>
    <w:rsid w:val="00125FDF"/>
    <w:rsid w:val="00127DF3"/>
    <w:rsid w:val="001300A3"/>
    <w:rsid w:val="001314A6"/>
    <w:rsid w:val="0013240B"/>
    <w:rsid w:val="001326E8"/>
    <w:rsid w:val="00133260"/>
    <w:rsid w:val="00133D9B"/>
    <w:rsid w:val="0013457E"/>
    <w:rsid w:val="0013503E"/>
    <w:rsid w:val="00135C4C"/>
    <w:rsid w:val="00137920"/>
    <w:rsid w:val="001400FD"/>
    <w:rsid w:val="00140126"/>
    <w:rsid w:val="0014041A"/>
    <w:rsid w:val="00140F52"/>
    <w:rsid w:val="00141346"/>
    <w:rsid w:val="00142A33"/>
    <w:rsid w:val="00145C9C"/>
    <w:rsid w:val="00145F4C"/>
    <w:rsid w:val="001465EB"/>
    <w:rsid w:val="00146B12"/>
    <w:rsid w:val="00147513"/>
    <w:rsid w:val="00147A7E"/>
    <w:rsid w:val="001504FA"/>
    <w:rsid w:val="00150AD9"/>
    <w:rsid w:val="001513CF"/>
    <w:rsid w:val="00151C67"/>
    <w:rsid w:val="00151CAE"/>
    <w:rsid w:val="0015292B"/>
    <w:rsid w:val="00152D59"/>
    <w:rsid w:val="00152F57"/>
    <w:rsid w:val="00155275"/>
    <w:rsid w:val="00156448"/>
    <w:rsid w:val="00157B1A"/>
    <w:rsid w:val="00157DD9"/>
    <w:rsid w:val="00161709"/>
    <w:rsid w:val="00161C02"/>
    <w:rsid w:val="00161D62"/>
    <w:rsid w:val="00161D7C"/>
    <w:rsid w:val="00162E64"/>
    <w:rsid w:val="00163C8B"/>
    <w:rsid w:val="00163F67"/>
    <w:rsid w:val="00163FA1"/>
    <w:rsid w:val="001648E3"/>
    <w:rsid w:val="00164FDE"/>
    <w:rsid w:val="0016534A"/>
    <w:rsid w:val="001661FA"/>
    <w:rsid w:val="00166EB3"/>
    <w:rsid w:val="00171319"/>
    <w:rsid w:val="001714F6"/>
    <w:rsid w:val="00171652"/>
    <w:rsid w:val="00171E7C"/>
    <w:rsid w:val="00172954"/>
    <w:rsid w:val="001734E5"/>
    <w:rsid w:val="00174C85"/>
    <w:rsid w:val="0017717C"/>
    <w:rsid w:val="001779D2"/>
    <w:rsid w:val="00181387"/>
    <w:rsid w:val="001821E0"/>
    <w:rsid w:val="001825DA"/>
    <w:rsid w:val="00183A88"/>
    <w:rsid w:val="00183F04"/>
    <w:rsid w:val="00184791"/>
    <w:rsid w:val="00184B8D"/>
    <w:rsid w:val="001853C8"/>
    <w:rsid w:val="00185C48"/>
    <w:rsid w:val="0019037B"/>
    <w:rsid w:val="001908AC"/>
    <w:rsid w:val="001913F7"/>
    <w:rsid w:val="0019167F"/>
    <w:rsid w:val="00191F10"/>
    <w:rsid w:val="00192BC0"/>
    <w:rsid w:val="00194E4C"/>
    <w:rsid w:val="00195370"/>
    <w:rsid w:val="00195EFA"/>
    <w:rsid w:val="0019639D"/>
    <w:rsid w:val="001A010F"/>
    <w:rsid w:val="001A149C"/>
    <w:rsid w:val="001A2440"/>
    <w:rsid w:val="001A2DA9"/>
    <w:rsid w:val="001A472A"/>
    <w:rsid w:val="001A4EAE"/>
    <w:rsid w:val="001A6310"/>
    <w:rsid w:val="001A689E"/>
    <w:rsid w:val="001A6FAD"/>
    <w:rsid w:val="001A7C55"/>
    <w:rsid w:val="001B0103"/>
    <w:rsid w:val="001B0639"/>
    <w:rsid w:val="001B26D4"/>
    <w:rsid w:val="001B48AB"/>
    <w:rsid w:val="001B6193"/>
    <w:rsid w:val="001C02DC"/>
    <w:rsid w:val="001C061E"/>
    <w:rsid w:val="001C0D38"/>
    <w:rsid w:val="001C2796"/>
    <w:rsid w:val="001C2DA7"/>
    <w:rsid w:val="001C4BA8"/>
    <w:rsid w:val="001C582E"/>
    <w:rsid w:val="001C5E47"/>
    <w:rsid w:val="001C5EFA"/>
    <w:rsid w:val="001D0EB8"/>
    <w:rsid w:val="001D0ED6"/>
    <w:rsid w:val="001D1F6E"/>
    <w:rsid w:val="001D20D6"/>
    <w:rsid w:val="001D2982"/>
    <w:rsid w:val="001D2CE3"/>
    <w:rsid w:val="001D2DB0"/>
    <w:rsid w:val="001D4A1A"/>
    <w:rsid w:val="001D5A61"/>
    <w:rsid w:val="001D5EC7"/>
    <w:rsid w:val="001D7030"/>
    <w:rsid w:val="001D70A3"/>
    <w:rsid w:val="001E1C1E"/>
    <w:rsid w:val="001E3A27"/>
    <w:rsid w:val="001E42A8"/>
    <w:rsid w:val="001E45A9"/>
    <w:rsid w:val="001E5829"/>
    <w:rsid w:val="001E5868"/>
    <w:rsid w:val="001E66DF"/>
    <w:rsid w:val="001E6C47"/>
    <w:rsid w:val="001E711C"/>
    <w:rsid w:val="001E7D17"/>
    <w:rsid w:val="001F0B8A"/>
    <w:rsid w:val="001F17A5"/>
    <w:rsid w:val="001F44B8"/>
    <w:rsid w:val="001F4AD8"/>
    <w:rsid w:val="001F61F8"/>
    <w:rsid w:val="001F6861"/>
    <w:rsid w:val="00200679"/>
    <w:rsid w:val="002026E4"/>
    <w:rsid w:val="00202C2B"/>
    <w:rsid w:val="002040F9"/>
    <w:rsid w:val="00204CC8"/>
    <w:rsid w:val="002052FA"/>
    <w:rsid w:val="0020754A"/>
    <w:rsid w:val="002101A8"/>
    <w:rsid w:val="00210E3F"/>
    <w:rsid w:val="002120D6"/>
    <w:rsid w:val="00213C02"/>
    <w:rsid w:val="00216223"/>
    <w:rsid w:val="002207AC"/>
    <w:rsid w:val="00220B44"/>
    <w:rsid w:val="00221A46"/>
    <w:rsid w:val="002220FE"/>
    <w:rsid w:val="00223476"/>
    <w:rsid w:val="00223B81"/>
    <w:rsid w:val="0022412D"/>
    <w:rsid w:val="00230655"/>
    <w:rsid w:val="00233162"/>
    <w:rsid w:val="00234E16"/>
    <w:rsid w:val="00235715"/>
    <w:rsid w:val="00235C1C"/>
    <w:rsid w:val="00240590"/>
    <w:rsid w:val="0024231C"/>
    <w:rsid w:val="00243EE4"/>
    <w:rsid w:val="002440C2"/>
    <w:rsid w:val="00244677"/>
    <w:rsid w:val="00247173"/>
    <w:rsid w:val="00247367"/>
    <w:rsid w:val="002474F5"/>
    <w:rsid w:val="00251196"/>
    <w:rsid w:val="00251764"/>
    <w:rsid w:val="00251E50"/>
    <w:rsid w:val="00252231"/>
    <w:rsid w:val="00252CAA"/>
    <w:rsid w:val="00253A10"/>
    <w:rsid w:val="00255FA7"/>
    <w:rsid w:val="00257649"/>
    <w:rsid w:val="002576C5"/>
    <w:rsid w:val="0026070D"/>
    <w:rsid w:val="00260C92"/>
    <w:rsid w:val="00260D87"/>
    <w:rsid w:val="002611F9"/>
    <w:rsid w:val="00264D3D"/>
    <w:rsid w:val="0026558B"/>
    <w:rsid w:val="0026567F"/>
    <w:rsid w:val="0026644E"/>
    <w:rsid w:val="00270114"/>
    <w:rsid w:val="00270CAB"/>
    <w:rsid w:val="0027183D"/>
    <w:rsid w:val="0027191D"/>
    <w:rsid w:val="00272D60"/>
    <w:rsid w:val="0027395F"/>
    <w:rsid w:val="00277C9C"/>
    <w:rsid w:val="00277D85"/>
    <w:rsid w:val="002800EF"/>
    <w:rsid w:val="002803AA"/>
    <w:rsid w:val="00280F16"/>
    <w:rsid w:val="002814B3"/>
    <w:rsid w:val="00282C69"/>
    <w:rsid w:val="00282E4D"/>
    <w:rsid w:val="002845B7"/>
    <w:rsid w:val="00284A39"/>
    <w:rsid w:val="00290F97"/>
    <w:rsid w:val="00291C2A"/>
    <w:rsid w:val="00291CA2"/>
    <w:rsid w:val="00291F9E"/>
    <w:rsid w:val="00292C2B"/>
    <w:rsid w:val="00292CE1"/>
    <w:rsid w:val="00292F41"/>
    <w:rsid w:val="00294C62"/>
    <w:rsid w:val="00295028"/>
    <w:rsid w:val="00295168"/>
    <w:rsid w:val="002A054D"/>
    <w:rsid w:val="002A090D"/>
    <w:rsid w:val="002A14B1"/>
    <w:rsid w:val="002A17CB"/>
    <w:rsid w:val="002A1AFA"/>
    <w:rsid w:val="002A33B2"/>
    <w:rsid w:val="002A3A2E"/>
    <w:rsid w:val="002A3B28"/>
    <w:rsid w:val="002A4CE5"/>
    <w:rsid w:val="002A7A6C"/>
    <w:rsid w:val="002A7CB5"/>
    <w:rsid w:val="002B0BB8"/>
    <w:rsid w:val="002B194D"/>
    <w:rsid w:val="002B197E"/>
    <w:rsid w:val="002B2EA0"/>
    <w:rsid w:val="002B412D"/>
    <w:rsid w:val="002B4ACE"/>
    <w:rsid w:val="002B634E"/>
    <w:rsid w:val="002B6C47"/>
    <w:rsid w:val="002B721C"/>
    <w:rsid w:val="002C0241"/>
    <w:rsid w:val="002C1D48"/>
    <w:rsid w:val="002C2815"/>
    <w:rsid w:val="002C2A09"/>
    <w:rsid w:val="002C30CF"/>
    <w:rsid w:val="002C33DA"/>
    <w:rsid w:val="002C4B7F"/>
    <w:rsid w:val="002C605A"/>
    <w:rsid w:val="002C78C3"/>
    <w:rsid w:val="002D16DA"/>
    <w:rsid w:val="002D200B"/>
    <w:rsid w:val="002D234A"/>
    <w:rsid w:val="002D4F8C"/>
    <w:rsid w:val="002D6794"/>
    <w:rsid w:val="002D7670"/>
    <w:rsid w:val="002E20B3"/>
    <w:rsid w:val="002E339A"/>
    <w:rsid w:val="002E372F"/>
    <w:rsid w:val="002E6466"/>
    <w:rsid w:val="002E66B3"/>
    <w:rsid w:val="002E720A"/>
    <w:rsid w:val="002E7D5A"/>
    <w:rsid w:val="002E7D97"/>
    <w:rsid w:val="002E7F19"/>
    <w:rsid w:val="002F374D"/>
    <w:rsid w:val="002F582A"/>
    <w:rsid w:val="002F58D1"/>
    <w:rsid w:val="002F5949"/>
    <w:rsid w:val="002F6574"/>
    <w:rsid w:val="002F7243"/>
    <w:rsid w:val="0030037F"/>
    <w:rsid w:val="003009B7"/>
    <w:rsid w:val="00301BBD"/>
    <w:rsid w:val="003022D5"/>
    <w:rsid w:val="00302720"/>
    <w:rsid w:val="003029B9"/>
    <w:rsid w:val="00303195"/>
    <w:rsid w:val="003041A3"/>
    <w:rsid w:val="0030464F"/>
    <w:rsid w:val="003047A4"/>
    <w:rsid w:val="00304D17"/>
    <w:rsid w:val="003070AB"/>
    <w:rsid w:val="003070BD"/>
    <w:rsid w:val="00307F13"/>
    <w:rsid w:val="0031009D"/>
    <w:rsid w:val="003113A5"/>
    <w:rsid w:val="00311483"/>
    <w:rsid w:val="0031267C"/>
    <w:rsid w:val="00314762"/>
    <w:rsid w:val="00315020"/>
    <w:rsid w:val="00316556"/>
    <w:rsid w:val="00316B3A"/>
    <w:rsid w:val="00321827"/>
    <w:rsid w:val="00321ED3"/>
    <w:rsid w:val="003245A8"/>
    <w:rsid w:val="003255A1"/>
    <w:rsid w:val="00325688"/>
    <w:rsid w:val="00326687"/>
    <w:rsid w:val="00330007"/>
    <w:rsid w:val="0033082D"/>
    <w:rsid w:val="00331678"/>
    <w:rsid w:val="0033219F"/>
    <w:rsid w:val="00332DE6"/>
    <w:rsid w:val="00334535"/>
    <w:rsid w:val="0033694C"/>
    <w:rsid w:val="00337461"/>
    <w:rsid w:val="003402EA"/>
    <w:rsid w:val="00340DDE"/>
    <w:rsid w:val="00342D12"/>
    <w:rsid w:val="00343F95"/>
    <w:rsid w:val="003447D8"/>
    <w:rsid w:val="003455D0"/>
    <w:rsid w:val="00346179"/>
    <w:rsid w:val="003467BD"/>
    <w:rsid w:val="00346B6E"/>
    <w:rsid w:val="00346D06"/>
    <w:rsid w:val="003504B6"/>
    <w:rsid w:val="003531BE"/>
    <w:rsid w:val="003543A7"/>
    <w:rsid w:val="00354FD3"/>
    <w:rsid w:val="003571EB"/>
    <w:rsid w:val="00357B04"/>
    <w:rsid w:val="00357D8D"/>
    <w:rsid w:val="00361059"/>
    <w:rsid w:val="0036154D"/>
    <w:rsid w:val="003616AC"/>
    <w:rsid w:val="00361A68"/>
    <w:rsid w:val="00363E58"/>
    <w:rsid w:val="00364824"/>
    <w:rsid w:val="00364D28"/>
    <w:rsid w:val="00365066"/>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0C1F"/>
    <w:rsid w:val="003927D7"/>
    <w:rsid w:val="003958E8"/>
    <w:rsid w:val="00395B78"/>
    <w:rsid w:val="00396BC2"/>
    <w:rsid w:val="003A0591"/>
    <w:rsid w:val="003A15E4"/>
    <w:rsid w:val="003A4758"/>
    <w:rsid w:val="003A5334"/>
    <w:rsid w:val="003A5C7A"/>
    <w:rsid w:val="003B00F9"/>
    <w:rsid w:val="003B0F24"/>
    <w:rsid w:val="003B1FAD"/>
    <w:rsid w:val="003B3684"/>
    <w:rsid w:val="003B3FBF"/>
    <w:rsid w:val="003B4513"/>
    <w:rsid w:val="003B4C02"/>
    <w:rsid w:val="003B5B21"/>
    <w:rsid w:val="003C2C52"/>
    <w:rsid w:val="003C3ECC"/>
    <w:rsid w:val="003C544A"/>
    <w:rsid w:val="003C61BE"/>
    <w:rsid w:val="003C64CB"/>
    <w:rsid w:val="003C665B"/>
    <w:rsid w:val="003C69EB"/>
    <w:rsid w:val="003D0D97"/>
    <w:rsid w:val="003D13F2"/>
    <w:rsid w:val="003D1E45"/>
    <w:rsid w:val="003D3A1A"/>
    <w:rsid w:val="003D523C"/>
    <w:rsid w:val="003D53B4"/>
    <w:rsid w:val="003D5B85"/>
    <w:rsid w:val="003D5DB7"/>
    <w:rsid w:val="003D7057"/>
    <w:rsid w:val="003D7DF6"/>
    <w:rsid w:val="003E07D6"/>
    <w:rsid w:val="003E144F"/>
    <w:rsid w:val="003E2A34"/>
    <w:rsid w:val="003E2A8C"/>
    <w:rsid w:val="003E3E31"/>
    <w:rsid w:val="003E460A"/>
    <w:rsid w:val="003E4CE8"/>
    <w:rsid w:val="003E4E02"/>
    <w:rsid w:val="003E6540"/>
    <w:rsid w:val="003E7AC6"/>
    <w:rsid w:val="003E7FAC"/>
    <w:rsid w:val="003F0057"/>
    <w:rsid w:val="003F2AAB"/>
    <w:rsid w:val="003F526A"/>
    <w:rsid w:val="003F5381"/>
    <w:rsid w:val="003F56F7"/>
    <w:rsid w:val="003F588A"/>
    <w:rsid w:val="003F7C84"/>
    <w:rsid w:val="00400296"/>
    <w:rsid w:val="0040079A"/>
    <w:rsid w:val="00400A55"/>
    <w:rsid w:val="00400B58"/>
    <w:rsid w:val="00401525"/>
    <w:rsid w:val="00401539"/>
    <w:rsid w:val="004017FB"/>
    <w:rsid w:val="00402BB6"/>
    <w:rsid w:val="00403FBD"/>
    <w:rsid w:val="004043ED"/>
    <w:rsid w:val="0040648E"/>
    <w:rsid w:val="00406EA1"/>
    <w:rsid w:val="004074C0"/>
    <w:rsid w:val="004074DE"/>
    <w:rsid w:val="00410415"/>
    <w:rsid w:val="0041104D"/>
    <w:rsid w:val="00411997"/>
    <w:rsid w:val="00411DD7"/>
    <w:rsid w:val="004126E6"/>
    <w:rsid w:val="00413A24"/>
    <w:rsid w:val="004154A4"/>
    <w:rsid w:val="00415AC1"/>
    <w:rsid w:val="004177FA"/>
    <w:rsid w:val="00417FD4"/>
    <w:rsid w:val="004200DE"/>
    <w:rsid w:val="00420C97"/>
    <w:rsid w:val="00424D9B"/>
    <w:rsid w:val="00424FC0"/>
    <w:rsid w:val="00425307"/>
    <w:rsid w:val="00425BD8"/>
    <w:rsid w:val="004270E3"/>
    <w:rsid w:val="004307FC"/>
    <w:rsid w:val="00432CDB"/>
    <w:rsid w:val="00433E6C"/>
    <w:rsid w:val="00435ADA"/>
    <w:rsid w:val="00437474"/>
    <w:rsid w:val="00444F0F"/>
    <w:rsid w:val="0045082B"/>
    <w:rsid w:val="00451757"/>
    <w:rsid w:val="00451AAA"/>
    <w:rsid w:val="00452B37"/>
    <w:rsid w:val="00452D44"/>
    <w:rsid w:val="00454877"/>
    <w:rsid w:val="00454BF7"/>
    <w:rsid w:val="00455693"/>
    <w:rsid w:val="00455E00"/>
    <w:rsid w:val="0045601C"/>
    <w:rsid w:val="004568D1"/>
    <w:rsid w:val="00456F66"/>
    <w:rsid w:val="004603E2"/>
    <w:rsid w:val="004607ED"/>
    <w:rsid w:val="004619EF"/>
    <w:rsid w:val="00461C20"/>
    <w:rsid w:val="00462019"/>
    <w:rsid w:val="0046249B"/>
    <w:rsid w:val="00462755"/>
    <w:rsid w:val="00462D0E"/>
    <w:rsid w:val="00463BC3"/>
    <w:rsid w:val="00467795"/>
    <w:rsid w:val="00467FDF"/>
    <w:rsid w:val="004728C4"/>
    <w:rsid w:val="004730E6"/>
    <w:rsid w:val="00473D47"/>
    <w:rsid w:val="004742D5"/>
    <w:rsid w:val="004743E2"/>
    <w:rsid w:val="00475EBF"/>
    <w:rsid w:val="00476096"/>
    <w:rsid w:val="004779E5"/>
    <w:rsid w:val="00477AE1"/>
    <w:rsid w:val="00480B84"/>
    <w:rsid w:val="00481B52"/>
    <w:rsid w:val="00483181"/>
    <w:rsid w:val="00484347"/>
    <w:rsid w:val="004843F0"/>
    <w:rsid w:val="00485207"/>
    <w:rsid w:val="004856CE"/>
    <w:rsid w:val="0048581E"/>
    <w:rsid w:val="00485D5E"/>
    <w:rsid w:val="00487CA3"/>
    <w:rsid w:val="00487EED"/>
    <w:rsid w:val="004903AC"/>
    <w:rsid w:val="00490B47"/>
    <w:rsid w:val="00491BD9"/>
    <w:rsid w:val="00491C59"/>
    <w:rsid w:val="004937FF"/>
    <w:rsid w:val="00494F5F"/>
    <w:rsid w:val="00495346"/>
    <w:rsid w:val="00496FF2"/>
    <w:rsid w:val="00497CD4"/>
    <w:rsid w:val="004A0006"/>
    <w:rsid w:val="004A0BE1"/>
    <w:rsid w:val="004A1B37"/>
    <w:rsid w:val="004A2BC7"/>
    <w:rsid w:val="004A3AC0"/>
    <w:rsid w:val="004A3DF7"/>
    <w:rsid w:val="004A47D6"/>
    <w:rsid w:val="004A63AE"/>
    <w:rsid w:val="004A7563"/>
    <w:rsid w:val="004A760A"/>
    <w:rsid w:val="004B0BCB"/>
    <w:rsid w:val="004B11BB"/>
    <w:rsid w:val="004B2F7A"/>
    <w:rsid w:val="004B346C"/>
    <w:rsid w:val="004B3ADA"/>
    <w:rsid w:val="004B4D6D"/>
    <w:rsid w:val="004B4F1F"/>
    <w:rsid w:val="004B5323"/>
    <w:rsid w:val="004B5BD9"/>
    <w:rsid w:val="004B6C8B"/>
    <w:rsid w:val="004B6F76"/>
    <w:rsid w:val="004C21F2"/>
    <w:rsid w:val="004C2ABC"/>
    <w:rsid w:val="004C2EB9"/>
    <w:rsid w:val="004C335B"/>
    <w:rsid w:val="004C465A"/>
    <w:rsid w:val="004C517C"/>
    <w:rsid w:val="004C64B5"/>
    <w:rsid w:val="004D0333"/>
    <w:rsid w:val="004D0E91"/>
    <w:rsid w:val="004D0EDE"/>
    <w:rsid w:val="004D2059"/>
    <w:rsid w:val="004D2B59"/>
    <w:rsid w:val="004D2E49"/>
    <w:rsid w:val="004D2FE0"/>
    <w:rsid w:val="004D35E8"/>
    <w:rsid w:val="004D3732"/>
    <w:rsid w:val="004D6124"/>
    <w:rsid w:val="004D78B1"/>
    <w:rsid w:val="004D7BAF"/>
    <w:rsid w:val="004E0CCA"/>
    <w:rsid w:val="004E202A"/>
    <w:rsid w:val="004E26D7"/>
    <w:rsid w:val="004E26F4"/>
    <w:rsid w:val="004E395B"/>
    <w:rsid w:val="004E3CE9"/>
    <w:rsid w:val="004E4801"/>
    <w:rsid w:val="004E4DC0"/>
    <w:rsid w:val="004E7A45"/>
    <w:rsid w:val="004F2CB4"/>
    <w:rsid w:val="004F2EFB"/>
    <w:rsid w:val="004F34F0"/>
    <w:rsid w:val="004F3B35"/>
    <w:rsid w:val="004F4292"/>
    <w:rsid w:val="004F5BEF"/>
    <w:rsid w:val="004F6012"/>
    <w:rsid w:val="004F70E2"/>
    <w:rsid w:val="005013AC"/>
    <w:rsid w:val="00501D85"/>
    <w:rsid w:val="0050247B"/>
    <w:rsid w:val="005035D6"/>
    <w:rsid w:val="00503A86"/>
    <w:rsid w:val="00505830"/>
    <w:rsid w:val="00506791"/>
    <w:rsid w:val="0050748C"/>
    <w:rsid w:val="005105F1"/>
    <w:rsid w:val="005108C8"/>
    <w:rsid w:val="00510ED3"/>
    <w:rsid w:val="00511D51"/>
    <w:rsid w:val="00512B95"/>
    <w:rsid w:val="005147EA"/>
    <w:rsid w:val="00515393"/>
    <w:rsid w:val="0051583E"/>
    <w:rsid w:val="00516589"/>
    <w:rsid w:val="00516EDB"/>
    <w:rsid w:val="00517457"/>
    <w:rsid w:val="00517AAA"/>
    <w:rsid w:val="00517EF5"/>
    <w:rsid w:val="00520EEA"/>
    <w:rsid w:val="00522606"/>
    <w:rsid w:val="00522A4B"/>
    <w:rsid w:val="00522C97"/>
    <w:rsid w:val="005247D3"/>
    <w:rsid w:val="00525815"/>
    <w:rsid w:val="0052699C"/>
    <w:rsid w:val="0052731E"/>
    <w:rsid w:val="005273DB"/>
    <w:rsid w:val="005276DD"/>
    <w:rsid w:val="0052776F"/>
    <w:rsid w:val="00527832"/>
    <w:rsid w:val="005307E6"/>
    <w:rsid w:val="00530B4C"/>
    <w:rsid w:val="00531673"/>
    <w:rsid w:val="00531B54"/>
    <w:rsid w:val="005336D0"/>
    <w:rsid w:val="00533C7F"/>
    <w:rsid w:val="00536CB6"/>
    <w:rsid w:val="00537FD5"/>
    <w:rsid w:val="0054029A"/>
    <w:rsid w:val="005406F2"/>
    <w:rsid w:val="00540C17"/>
    <w:rsid w:val="005419E7"/>
    <w:rsid w:val="00542676"/>
    <w:rsid w:val="005440C7"/>
    <w:rsid w:val="00544508"/>
    <w:rsid w:val="00544654"/>
    <w:rsid w:val="00545B1A"/>
    <w:rsid w:val="00545B67"/>
    <w:rsid w:val="00545B6E"/>
    <w:rsid w:val="00545F39"/>
    <w:rsid w:val="00550CC6"/>
    <w:rsid w:val="00552780"/>
    <w:rsid w:val="005530A4"/>
    <w:rsid w:val="00553B58"/>
    <w:rsid w:val="00555DAA"/>
    <w:rsid w:val="0055677B"/>
    <w:rsid w:val="00556D5E"/>
    <w:rsid w:val="0055726D"/>
    <w:rsid w:val="005572C2"/>
    <w:rsid w:val="00557A27"/>
    <w:rsid w:val="005600BB"/>
    <w:rsid w:val="00560EB8"/>
    <w:rsid w:val="0056117A"/>
    <w:rsid w:val="00561286"/>
    <w:rsid w:val="005616B7"/>
    <w:rsid w:val="00563073"/>
    <w:rsid w:val="0056475E"/>
    <w:rsid w:val="005651C8"/>
    <w:rsid w:val="00565381"/>
    <w:rsid w:val="0056619A"/>
    <w:rsid w:val="005709E9"/>
    <w:rsid w:val="00570D38"/>
    <w:rsid w:val="00571A2C"/>
    <w:rsid w:val="00573BB5"/>
    <w:rsid w:val="00573CF6"/>
    <w:rsid w:val="005751A7"/>
    <w:rsid w:val="00576229"/>
    <w:rsid w:val="00576352"/>
    <w:rsid w:val="00576CCE"/>
    <w:rsid w:val="0057798C"/>
    <w:rsid w:val="00580295"/>
    <w:rsid w:val="0058240D"/>
    <w:rsid w:val="005835A1"/>
    <w:rsid w:val="00583B1B"/>
    <w:rsid w:val="00584B5D"/>
    <w:rsid w:val="00584C85"/>
    <w:rsid w:val="00587584"/>
    <w:rsid w:val="00587F68"/>
    <w:rsid w:val="0059326E"/>
    <w:rsid w:val="0059439C"/>
    <w:rsid w:val="005959F9"/>
    <w:rsid w:val="00596684"/>
    <w:rsid w:val="005A007C"/>
    <w:rsid w:val="005A0D7B"/>
    <w:rsid w:val="005A1D65"/>
    <w:rsid w:val="005A1DAD"/>
    <w:rsid w:val="005A26F8"/>
    <w:rsid w:val="005A56C5"/>
    <w:rsid w:val="005A5B26"/>
    <w:rsid w:val="005A5C9F"/>
    <w:rsid w:val="005A6F2F"/>
    <w:rsid w:val="005A70F7"/>
    <w:rsid w:val="005A7563"/>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C7533"/>
    <w:rsid w:val="005D00B0"/>
    <w:rsid w:val="005D03BA"/>
    <w:rsid w:val="005D06F9"/>
    <w:rsid w:val="005D1613"/>
    <w:rsid w:val="005D214D"/>
    <w:rsid w:val="005D2525"/>
    <w:rsid w:val="005D3DBE"/>
    <w:rsid w:val="005D3FA0"/>
    <w:rsid w:val="005D4692"/>
    <w:rsid w:val="005D4F4C"/>
    <w:rsid w:val="005D4F5A"/>
    <w:rsid w:val="005D60DA"/>
    <w:rsid w:val="005D75A8"/>
    <w:rsid w:val="005E00D1"/>
    <w:rsid w:val="005E0203"/>
    <w:rsid w:val="005E0BC2"/>
    <w:rsid w:val="005E144B"/>
    <w:rsid w:val="005E2363"/>
    <w:rsid w:val="005E27B4"/>
    <w:rsid w:val="005E28F9"/>
    <w:rsid w:val="005E350A"/>
    <w:rsid w:val="005E3D21"/>
    <w:rsid w:val="005E4423"/>
    <w:rsid w:val="005E463A"/>
    <w:rsid w:val="005E497F"/>
    <w:rsid w:val="005E74B7"/>
    <w:rsid w:val="005F0A16"/>
    <w:rsid w:val="005F0B3E"/>
    <w:rsid w:val="005F100E"/>
    <w:rsid w:val="005F1530"/>
    <w:rsid w:val="005F2EE6"/>
    <w:rsid w:val="005F364E"/>
    <w:rsid w:val="005F3EAC"/>
    <w:rsid w:val="005F3F3E"/>
    <w:rsid w:val="005F6FDF"/>
    <w:rsid w:val="006011ED"/>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5FD9"/>
    <w:rsid w:val="00626F99"/>
    <w:rsid w:val="006272E4"/>
    <w:rsid w:val="0063015F"/>
    <w:rsid w:val="0063187F"/>
    <w:rsid w:val="00632427"/>
    <w:rsid w:val="006330BC"/>
    <w:rsid w:val="00633552"/>
    <w:rsid w:val="00634C53"/>
    <w:rsid w:val="006357F2"/>
    <w:rsid w:val="00635C1D"/>
    <w:rsid w:val="0063631F"/>
    <w:rsid w:val="00637F23"/>
    <w:rsid w:val="00641345"/>
    <w:rsid w:val="00642B83"/>
    <w:rsid w:val="00642BDD"/>
    <w:rsid w:val="00643A5B"/>
    <w:rsid w:val="00644E87"/>
    <w:rsid w:val="00644F0B"/>
    <w:rsid w:val="00645FA1"/>
    <w:rsid w:val="006467CF"/>
    <w:rsid w:val="00650AF6"/>
    <w:rsid w:val="00651063"/>
    <w:rsid w:val="00653011"/>
    <w:rsid w:val="006530E1"/>
    <w:rsid w:val="0065591D"/>
    <w:rsid w:val="00655AF7"/>
    <w:rsid w:val="00655DE2"/>
    <w:rsid w:val="006561AA"/>
    <w:rsid w:val="00657AF6"/>
    <w:rsid w:val="006609EE"/>
    <w:rsid w:val="00662804"/>
    <w:rsid w:val="00663C0E"/>
    <w:rsid w:val="00664365"/>
    <w:rsid w:val="00664D38"/>
    <w:rsid w:val="00665C61"/>
    <w:rsid w:val="0066659F"/>
    <w:rsid w:val="00666C11"/>
    <w:rsid w:val="00666FEB"/>
    <w:rsid w:val="00667314"/>
    <w:rsid w:val="006702E8"/>
    <w:rsid w:val="00670DD2"/>
    <w:rsid w:val="00672540"/>
    <w:rsid w:val="00672700"/>
    <w:rsid w:val="00672F1E"/>
    <w:rsid w:val="00673C33"/>
    <w:rsid w:val="00674047"/>
    <w:rsid w:val="006752AC"/>
    <w:rsid w:val="006755CD"/>
    <w:rsid w:val="006759C1"/>
    <w:rsid w:val="00676E4A"/>
    <w:rsid w:val="00680BDC"/>
    <w:rsid w:val="0068104A"/>
    <w:rsid w:val="00681125"/>
    <w:rsid w:val="00691A1A"/>
    <w:rsid w:val="00692401"/>
    <w:rsid w:val="0069291B"/>
    <w:rsid w:val="0069301F"/>
    <w:rsid w:val="00696920"/>
    <w:rsid w:val="0069732E"/>
    <w:rsid w:val="0069775E"/>
    <w:rsid w:val="006A0934"/>
    <w:rsid w:val="006A12A3"/>
    <w:rsid w:val="006A13F1"/>
    <w:rsid w:val="006A16A2"/>
    <w:rsid w:val="006A1C4F"/>
    <w:rsid w:val="006A23B7"/>
    <w:rsid w:val="006A3007"/>
    <w:rsid w:val="006A3548"/>
    <w:rsid w:val="006A36B0"/>
    <w:rsid w:val="006A3719"/>
    <w:rsid w:val="006A4191"/>
    <w:rsid w:val="006A447C"/>
    <w:rsid w:val="006A4EE6"/>
    <w:rsid w:val="006A5E61"/>
    <w:rsid w:val="006A7004"/>
    <w:rsid w:val="006B1182"/>
    <w:rsid w:val="006B15C3"/>
    <w:rsid w:val="006B16C9"/>
    <w:rsid w:val="006B2A20"/>
    <w:rsid w:val="006B4295"/>
    <w:rsid w:val="006B4539"/>
    <w:rsid w:val="006B5437"/>
    <w:rsid w:val="006B5AF9"/>
    <w:rsid w:val="006B63AA"/>
    <w:rsid w:val="006B6586"/>
    <w:rsid w:val="006B6708"/>
    <w:rsid w:val="006B71DD"/>
    <w:rsid w:val="006C0E2B"/>
    <w:rsid w:val="006C22BB"/>
    <w:rsid w:val="006C234E"/>
    <w:rsid w:val="006C29D8"/>
    <w:rsid w:val="006C4ABB"/>
    <w:rsid w:val="006C6651"/>
    <w:rsid w:val="006D010C"/>
    <w:rsid w:val="006D024C"/>
    <w:rsid w:val="006D0C4F"/>
    <w:rsid w:val="006D220F"/>
    <w:rsid w:val="006D38E2"/>
    <w:rsid w:val="006D486C"/>
    <w:rsid w:val="006D5E2E"/>
    <w:rsid w:val="006D7AB9"/>
    <w:rsid w:val="006D7B28"/>
    <w:rsid w:val="006E0D29"/>
    <w:rsid w:val="006E119E"/>
    <w:rsid w:val="006E1780"/>
    <w:rsid w:val="006E282F"/>
    <w:rsid w:val="006E43FE"/>
    <w:rsid w:val="006F159B"/>
    <w:rsid w:val="006F17EF"/>
    <w:rsid w:val="006F235B"/>
    <w:rsid w:val="006F3744"/>
    <w:rsid w:val="006F3B2D"/>
    <w:rsid w:val="006F5B1D"/>
    <w:rsid w:val="006F5F58"/>
    <w:rsid w:val="006F6599"/>
    <w:rsid w:val="006F70B2"/>
    <w:rsid w:val="006F73C1"/>
    <w:rsid w:val="0070035E"/>
    <w:rsid w:val="00701AC8"/>
    <w:rsid w:val="007024C0"/>
    <w:rsid w:val="007027D6"/>
    <w:rsid w:val="0070314A"/>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31A4"/>
    <w:rsid w:val="00725B59"/>
    <w:rsid w:val="007270F8"/>
    <w:rsid w:val="007304AB"/>
    <w:rsid w:val="00730A9D"/>
    <w:rsid w:val="0073151C"/>
    <w:rsid w:val="0073272F"/>
    <w:rsid w:val="007329D2"/>
    <w:rsid w:val="0073326A"/>
    <w:rsid w:val="00736958"/>
    <w:rsid w:val="007376A3"/>
    <w:rsid w:val="00737CCE"/>
    <w:rsid w:val="00737D71"/>
    <w:rsid w:val="00737D8F"/>
    <w:rsid w:val="00740210"/>
    <w:rsid w:val="0074095B"/>
    <w:rsid w:val="00741023"/>
    <w:rsid w:val="007419BC"/>
    <w:rsid w:val="00741C16"/>
    <w:rsid w:val="0074304B"/>
    <w:rsid w:val="007435FD"/>
    <w:rsid w:val="00744C54"/>
    <w:rsid w:val="0074558E"/>
    <w:rsid w:val="007463E0"/>
    <w:rsid w:val="00747E78"/>
    <w:rsid w:val="00750F8B"/>
    <w:rsid w:val="007513E4"/>
    <w:rsid w:val="00752301"/>
    <w:rsid w:val="007524D0"/>
    <w:rsid w:val="0075548F"/>
    <w:rsid w:val="00757A2C"/>
    <w:rsid w:val="00763121"/>
    <w:rsid w:val="00763213"/>
    <w:rsid w:val="0076350B"/>
    <w:rsid w:val="007650A9"/>
    <w:rsid w:val="007652CF"/>
    <w:rsid w:val="00765765"/>
    <w:rsid w:val="00766963"/>
    <w:rsid w:val="00770442"/>
    <w:rsid w:val="00770CF2"/>
    <w:rsid w:val="007712E3"/>
    <w:rsid w:val="00772D91"/>
    <w:rsid w:val="007742CA"/>
    <w:rsid w:val="0077541B"/>
    <w:rsid w:val="00775DFE"/>
    <w:rsid w:val="00776379"/>
    <w:rsid w:val="00776864"/>
    <w:rsid w:val="00777F33"/>
    <w:rsid w:val="00780F96"/>
    <w:rsid w:val="007818DF"/>
    <w:rsid w:val="00784E2D"/>
    <w:rsid w:val="007850CC"/>
    <w:rsid w:val="00787892"/>
    <w:rsid w:val="00787903"/>
    <w:rsid w:val="00787BFC"/>
    <w:rsid w:val="007904D1"/>
    <w:rsid w:val="00790506"/>
    <w:rsid w:val="00791C45"/>
    <w:rsid w:val="00792AC0"/>
    <w:rsid w:val="00792AEC"/>
    <w:rsid w:val="007937CB"/>
    <w:rsid w:val="00795572"/>
    <w:rsid w:val="00796872"/>
    <w:rsid w:val="007979C8"/>
    <w:rsid w:val="007A0AB8"/>
    <w:rsid w:val="007A0D15"/>
    <w:rsid w:val="007A13E7"/>
    <w:rsid w:val="007A1626"/>
    <w:rsid w:val="007A22FD"/>
    <w:rsid w:val="007A23DE"/>
    <w:rsid w:val="007A32F3"/>
    <w:rsid w:val="007A3303"/>
    <w:rsid w:val="007A58B5"/>
    <w:rsid w:val="007A5B45"/>
    <w:rsid w:val="007B0D04"/>
    <w:rsid w:val="007B188C"/>
    <w:rsid w:val="007B2C06"/>
    <w:rsid w:val="007B39F2"/>
    <w:rsid w:val="007B3C78"/>
    <w:rsid w:val="007B3CF1"/>
    <w:rsid w:val="007B4ED5"/>
    <w:rsid w:val="007B594C"/>
    <w:rsid w:val="007B5965"/>
    <w:rsid w:val="007B5DE0"/>
    <w:rsid w:val="007B6F40"/>
    <w:rsid w:val="007C126B"/>
    <w:rsid w:val="007C244D"/>
    <w:rsid w:val="007C2834"/>
    <w:rsid w:val="007C28C7"/>
    <w:rsid w:val="007C2B37"/>
    <w:rsid w:val="007C2FB9"/>
    <w:rsid w:val="007C33F2"/>
    <w:rsid w:val="007C3D11"/>
    <w:rsid w:val="007C4B77"/>
    <w:rsid w:val="007C506B"/>
    <w:rsid w:val="007C5C5F"/>
    <w:rsid w:val="007C6340"/>
    <w:rsid w:val="007C6BE2"/>
    <w:rsid w:val="007C797B"/>
    <w:rsid w:val="007D0B8E"/>
    <w:rsid w:val="007D0C23"/>
    <w:rsid w:val="007D1167"/>
    <w:rsid w:val="007D1757"/>
    <w:rsid w:val="007D1CD5"/>
    <w:rsid w:val="007D21A7"/>
    <w:rsid w:val="007D4AD8"/>
    <w:rsid w:val="007D4EE8"/>
    <w:rsid w:val="007D5C1B"/>
    <w:rsid w:val="007E18FD"/>
    <w:rsid w:val="007E1C26"/>
    <w:rsid w:val="007E1ED9"/>
    <w:rsid w:val="007E2232"/>
    <w:rsid w:val="007E25CC"/>
    <w:rsid w:val="007E2C1B"/>
    <w:rsid w:val="007E2D0B"/>
    <w:rsid w:val="007E3050"/>
    <w:rsid w:val="007E44D9"/>
    <w:rsid w:val="007E5552"/>
    <w:rsid w:val="007E630F"/>
    <w:rsid w:val="007E6516"/>
    <w:rsid w:val="007E6C27"/>
    <w:rsid w:val="007F01D3"/>
    <w:rsid w:val="007F043A"/>
    <w:rsid w:val="007F17AE"/>
    <w:rsid w:val="007F2600"/>
    <w:rsid w:val="007F33BE"/>
    <w:rsid w:val="007F4484"/>
    <w:rsid w:val="007F501B"/>
    <w:rsid w:val="007F54AD"/>
    <w:rsid w:val="007F57BF"/>
    <w:rsid w:val="007F63C0"/>
    <w:rsid w:val="007F7C43"/>
    <w:rsid w:val="007F7CC1"/>
    <w:rsid w:val="008009DD"/>
    <w:rsid w:val="00800A2D"/>
    <w:rsid w:val="00802B24"/>
    <w:rsid w:val="008032C8"/>
    <w:rsid w:val="008032ED"/>
    <w:rsid w:val="00803DDC"/>
    <w:rsid w:val="0080576B"/>
    <w:rsid w:val="0080703C"/>
    <w:rsid w:val="008077D6"/>
    <w:rsid w:val="00810C16"/>
    <w:rsid w:val="00811D75"/>
    <w:rsid w:val="00813ABD"/>
    <w:rsid w:val="0081551C"/>
    <w:rsid w:val="008161E7"/>
    <w:rsid w:val="00816CD2"/>
    <w:rsid w:val="00817B64"/>
    <w:rsid w:val="00820EB1"/>
    <w:rsid w:val="008212FD"/>
    <w:rsid w:val="008233AC"/>
    <w:rsid w:val="00824A7B"/>
    <w:rsid w:val="008257F6"/>
    <w:rsid w:val="0082592A"/>
    <w:rsid w:val="00826C16"/>
    <w:rsid w:val="008307A4"/>
    <w:rsid w:val="00831147"/>
    <w:rsid w:val="0083219F"/>
    <w:rsid w:val="008327CB"/>
    <w:rsid w:val="00834E1D"/>
    <w:rsid w:val="008354E1"/>
    <w:rsid w:val="008359A0"/>
    <w:rsid w:val="0084002C"/>
    <w:rsid w:val="00840EBB"/>
    <w:rsid w:val="00841A62"/>
    <w:rsid w:val="00842E06"/>
    <w:rsid w:val="00843C54"/>
    <w:rsid w:val="00844B9A"/>
    <w:rsid w:val="00845511"/>
    <w:rsid w:val="0084645D"/>
    <w:rsid w:val="00847EEA"/>
    <w:rsid w:val="00850F35"/>
    <w:rsid w:val="00851351"/>
    <w:rsid w:val="0085186B"/>
    <w:rsid w:val="00851B26"/>
    <w:rsid w:val="00852766"/>
    <w:rsid w:val="00853070"/>
    <w:rsid w:val="00853D9F"/>
    <w:rsid w:val="00854146"/>
    <w:rsid w:val="00860EFC"/>
    <w:rsid w:val="008613F2"/>
    <w:rsid w:val="00864BBB"/>
    <w:rsid w:val="008662AA"/>
    <w:rsid w:val="00866F7B"/>
    <w:rsid w:val="00870870"/>
    <w:rsid w:val="00871315"/>
    <w:rsid w:val="00871647"/>
    <w:rsid w:val="008719CC"/>
    <w:rsid w:val="008727FF"/>
    <w:rsid w:val="00872F15"/>
    <w:rsid w:val="00875360"/>
    <w:rsid w:val="00880226"/>
    <w:rsid w:val="00886247"/>
    <w:rsid w:val="00886DB9"/>
    <w:rsid w:val="0088713B"/>
    <w:rsid w:val="0088727A"/>
    <w:rsid w:val="008878F7"/>
    <w:rsid w:val="00887CB3"/>
    <w:rsid w:val="008903CD"/>
    <w:rsid w:val="00890428"/>
    <w:rsid w:val="008960D2"/>
    <w:rsid w:val="008978DC"/>
    <w:rsid w:val="008A2C4D"/>
    <w:rsid w:val="008A4537"/>
    <w:rsid w:val="008A4782"/>
    <w:rsid w:val="008A4F77"/>
    <w:rsid w:val="008A52FA"/>
    <w:rsid w:val="008A5EC3"/>
    <w:rsid w:val="008A6400"/>
    <w:rsid w:val="008B30F2"/>
    <w:rsid w:val="008B3909"/>
    <w:rsid w:val="008B538F"/>
    <w:rsid w:val="008B69B6"/>
    <w:rsid w:val="008B794A"/>
    <w:rsid w:val="008B7DBA"/>
    <w:rsid w:val="008B7FEB"/>
    <w:rsid w:val="008C09CF"/>
    <w:rsid w:val="008C1600"/>
    <w:rsid w:val="008C1ABE"/>
    <w:rsid w:val="008C2C87"/>
    <w:rsid w:val="008C3D7F"/>
    <w:rsid w:val="008C4770"/>
    <w:rsid w:val="008C6076"/>
    <w:rsid w:val="008C6799"/>
    <w:rsid w:val="008D00BA"/>
    <w:rsid w:val="008D1515"/>
    <w:rsid w:val="008D1F4C"/>
    <w:rsid w:val="008D24E1"/>
    <w:rsid w:val="008D308D"/>
    <w:rsid w:val="008D3600"/>
    <w:rsid w:val="008D3898"/>
    <w:rsid w:val="008D389C"/>
    <w:rsid w:val="008D45EC"/>
    <w:rsid w:val="008D4C81"/>
    <w:rsid w:val="008D521D"/>
    <w:rsid w:val="008D7C55"/>
    <w:rsid w:val="008D7D8E"/>
    <w:rsid w:val="008E1E8C"/>
    <w:rsid w:val="008E2BE6"/>
    <w:rsid w:val="008E335D"/>
    <w:rsid w:val="008E3A86"/>
    <w:rsid w:val="008E66EF"/>
    <w:rsid w:val="008E6CBA"/>
    <w:rsid w:val="008F1454"/>
    <w:rsid w:val="008F205B"/>
    <w:rsid w:val="008F2F68"/>
    <w:rsid w:val="008F452D"/>
    <w:rsid w:val="008F4FEF"/>
    <w:rsid w:val="008F5863"/>
    <w:rsid w:val="008F68BA"/>
    <w:rsid w:val="008F6A7B"/>
    <w:rsid w:val="008F704E"/>
    <w:rsid w:val="008F79BD"/>
    <w:rsid w:val="00901E3C"/>
    <w:rsid w:val="00901EEF"/>
    <w:rsid w:val="00901F5B"/>
    <w:rsid w:val="00902142"/>
    <w:rsid w:val="00903052"/>
    <w:rsid w:val="0090406D"/>
    <w:rsid w:val="009041F2"/>
    <w:rsid w:val="00904C15"/>
    <w:rsid w:val="00904E41"/>
    <w:rsid w:val="00905CC1"/>
    <w:rsid w:val="00906E74"/>
    <w:rsid w:val="009078EE"/>
    <w:rsid w:val="009079FC"/>
    <w:rsid w:val="00910476"/>
    <w:rsid w:val="00910F44"/>
    <w:rsid w:val="00911023"/>
    <w:rsid w:val="00911F2C"/>
    <w:rsid w:val="009120AB"/>
    <w:rsid w:val="00912BEF"/>
    <w:rsid w:val="0091324D"/>
    <w:rsid w:val="0091358D"/>
    <w:rsid w:val="00914137"/>
    <w:rsid w:val="00914278"/>
    <w:rsid w:val="0091545D"/>
    <w:rsid w:val="00915582"/>
    <w:rsid w:val="0091587E"/>
    <w:rsid w:val="00916318"/>
    <w:rsid w:val="009164C6"/>
    <w:rsid w:val="00917FCE"/>
    <w:rsid w:val="0092125A"/>
    <w:rsid w:val="0092130D"/>
    <w:rsid w:val="009231B6"/>
    <w:rsid w:val="00925207"/>
    <w:rsid w:val="00930078"/>
    <w:rsid w:val="00931339"/>
    <w:rsid w:val="009332D9"/>
    <w:rsid w:val="009338B8"/>
    <w:rsid w:val="00933A67"/>
    <w:rsid w:val="00935B9E"/>
    <w:rsid w:val="00935CAE"/>
    <w:rsid w:val="0093652C"/>
    <w:rsid w:val="00936E98"/>
    <w:rsid w:val="00941E52"/>
    <w:rsid w:val="009428A4"/>
    <w:rsid w:val="0094416D"/>
    <w:rsid w:val="009444AB"/>
    <w:rsid w:val="00944AD2"/>
    <w:rsid w:val="00944F04"/>
    <w:rsid w:val="00945244"/>
    <w:rsid w:val="00945C0D"/>
    <w:rsid w:val="009462D3"/>
    <w:rsid w:val="00946AFA"/>
    <w:rsid w:val="00946D00"/>
    <w:rsid w:val="009508E3"/>
    <w:rsid w:val="00950CA7"/>
    <w:rsid w:val="009515E0"/>
    <w:rsid w:val="009546CB"/>
    <w:rsid w:val="00957807"/>
    <w:rsid w:val="00957952"/>
    <w:rsid w:val="00960731"/>
    <w:rsid w:val="0096210D"/>
    <w:rsid w:val="00962C70"/>
    <w:rsid w:val="009640A1"/>
    <w:rsid w:val="00964672"/>
    <w:rsid w:val="00964813"/>
    <w:rsid w:val="00967EDC"/>
    <w:rsid w:val="0097096B"/>
    <w:rsid w:val="009729B9"/>
    <w:rsid w:val="009737FA"/>
    <w:rsid w:val="00975382"/>
    <w:rsid w:val="00975E7A"/>
    <w:rsid w:val="00975F8D"/>
    <w:rsid w:val="009765FA"/>
    <w:rsid w:val="00977111"/>
    <w:rsid w:val="0098052F"/>
    <w:rsid w:val="00980863"/>
    <w:rsid w:val="00981474"/>
    <w:rsid w:val="00981A01"/>
    <w:rsid w:val="009822EF"/>
    <w:rsid w:val="009849EA"/>
    <w:rsid w:val="00984A91"/>
    <w:rsid w:val="0098515E"/>
    <w:rsid w:val="00985800"/>
    <w:rsid w:val="00985AB6"/>
    <w:rsid w:val="00985B4F"/>
    <w:rsid w:val="00987ED3"/>
    <w:rsid w:val="00990552"/>
    <w:rsid w:val="00990925"/>
    <w:rsid w:val="009919B4"/>
    <w:rsid w:val="00992C10"/>
    <w:rsid w:val="009953C1"/>
    <w:rsid w:val="009955C3"/>
    <w:rsid w:val="00996DA1"/>
    <w:rsid w:val="009973F9"/>
    <w:rsid w:val="009A0188"/>
    <w:rsid w:val="009A0513"/>
    <w:rsid w:val="009A1FBB"/>
    <w:rsid w:val="009A2222"/>
    <w:rsid w:val="009A2C26"/>
    <w:rsid w:val="009A51BC"/>
    <w:rsid w:val="009A5E94"/>
    <w:rsid w:val="009A65BF"/>
    <w:rsid w:val="009A7E5F"/>
    <w:rsid w:val="009B0671"/>
    <w:rsid w:val="009B1472"/>
    <w:rsid w:val="009B233E"/>
    <w:rsid w:val="009B2D88"/>
    <w:rsid w:val="009B628F"/>
    <w:rsid w:val="009B6B99"/>
    <w:rsid w:val="009B71DC"/>
    <w:rsid w:val="009B798E"/>
    <w:rsid w:val="009C0F56"/>
    <w:rsid w:val="009C17C1"/>
    <w:rsid w:val="009C2002"/>
    <w:rsid w:val="009C230B"/>
    <w:rsid w:val="009C4331"/>
    <w:rsid w:val="009C43C7"/>
    <w:rsid w:val="009C6D8A"/>
    <w:rsid w:val="009D1FD0"/>
    <w:rsid w:val="009D380C"/>
    <w:rsid w:val="009D3DC9"/>
    <w:rsid w:val="009D4DD0"/>
    <w:rsid w:val="009D50AD"/>
    <w:rsid w:val="009D5400"/>
    <w:rsid w:val="009D6647"/>
    <w:rsid w:val="009D6E14"/>
    <w:rsid w:val="009D719A"/>
    <w:rsid w:val="009D7989"/>
    <w:rsid w:val="009E04DC"/>
    <w:rsid w:val="009E0C5A"/>
    <w:rsid w:val="009E118E"/>
    <w:rsid w:val="009E1DDB"/>
    <w:rsid w:val="009E370F"/>
    <w:rsid w:val="009E41B9"/>
    <w:rsid w:val="009E647A"/>
    <w:rsid w:val="009F0EB8"/>
    <w:rsid w:val="009F1518"/>
    <w:rsid w:val="009F16DD"/>
    <w:rsid w:val="009F2334"/>
    <w:rsid w:val="009F2ABC"/>
    <w:rsid w:val="009F2BED"/>
    <w:rsid w:val="009F2D43"/>
    <w:rsid w:val="009F41E2"/>
    <w:rsid w:val="009F4368"/>
    <w:rsid w:val="009F5EE0"/>
    <w:rsid w:val="009F7522"/>
    <w:rsid w:val="009F77E7"/>
    <w:rsid w:val="00A00068"/>
    <w:rsid w:val="00A01BFA"/>
    <w:rsid w:val="00A02119"/>
    <w:rsid w:val="00A02E7D"/>
    <w:rsid w:val="00A03BFE"/>
    <w:rsid w:val="00A05543"/>
    <w:rsid w:val="00A0643B"/>
    <w:rsid w:val="00A06724"/>
    <w:rsid w:val="00A070FD"/>
    <w:rsid w:val="00A079BB"/>
    <w:rsid w:val="00A10B57"/>
    <w:rsid w:val="00A11591"/>
    <w:rsid w:val="00A12D74"/>
    <w:rsid w:val="00A148B5"/>
    <w:rsid w:val="00A14D8D"/>
    <w:rsid w:val="00A14FE4"/>
    <w:rsid w:val="00A1668C"/>
    <w:rsid w:val="00A216F9"/>
    <w:rsid w:val="00A21AE7"/>
    <w:rsid w:val="00A21B45"/>
    <w:rsid w:val="00A21CFF"/>
    <w:rsid w:val="00A23108"/>
    <w:rsid w:val="00A2421A"/>
    <w:rsid w:val="00A246F2"/>
    <w:rsid w:val="00A24B70"/>
    <w:rsid w:val="00A24BFD"/>
    <w:rsid w:val="00A2542C"/>
    <w:rsid w:val="00A2584D"/>
    <w:rsid w:val="00A271B1"/>
    <w:rsid w:val="00A27996"/>
    <w:rsid w:val="00A27B51"/>
    <w:rsid w:val="00A30C82"/>
    <w:rsid w:val="00A3261B"/>
    <w:rsid w:val="00A33AA9"/>
    <w:rsid w:val="00A33D24"/>
    <w:rsid w:val="00A35A1D"/>
    <w:rsid w:val="00A36A42"/>
    <w:rsid w:val="00A409DE"/>
    <w:rsid w:val="00A42263"/>
    <w:rsid w:val="00A46269"/>
    <w:rsid w:val="00A4643A"/>
    <w:rsid w:val="00A5221D"/>
    <w:rsid w:val="00A52FD8"/>
    <w:rsid w:val="00A538C6"/>
    <w:rsid w:val="00A53C95"/>
    <w:rsid w:val="00A54211"/>
    <w:rsid w:val="00A54640"/>
    <w:rsid w:val="00A54E48"/>
    <w:rsid w:val="00A5658D"/>
    <w:rsid w:val="00A60DE4"/>
    <w:rsid w:val="00A60EF5"/>
    <w:rsid w:val="00A61A9F"/>
    <w:rsid w:val="00A62E0B"/>
    <w:rsid w:val="00A6378D"/>
    <w:rsid w:val="00A63ED6"/>
    <w:rsid w:val="00A65F9F"/>
    <w:rsid w:val="00A66919"/>
    <w:rsid w:val="00A6747F"/>
    <w:rsid w:val="00A71948"/>
    <w:rsid w:val="00A72AAC"/>
    <w:rsid w:val="00A72F8E"/>
    <w:rsid w:val="00A74093"/>
    <w:rsid w:val="00A756DA"/>
    <w:rsid w:val="00A76757"/>
    <w:rsid w:val="00A76A3C"/>
    <w:rsid w:val="00A80FCB"/>
    <w:rsid w:val="00A817A4"/>
    <w:rsid w:val="00A82A79"/>
    <w:rsid w:val="00A8356D"/>
    <w:rsid w:val="00A837F1"/>
    <w:rsid w:val="00A83FC3"/>
    <w:rsid w:val="00A84656"/>
    <w:rsid w:val="00A8581C"/>
    <w:rsid w:val="00A868E9"/>
    <w:rsid w:val="00A90558"/>
    <w:rsid w:val="00A90C13"/>
    <w:rsid w:val="00A917CB"/>
    <w:rsid w:val="00A943B1"/>
    <w:rsid w:val="00A95CA6"/>
    <w:rsid w:val="00A971DF"/>
    <w:rsid w:val="00AA0A82"/>
    <w:rsid w:val="00AA1329"/>
    <w:rsid w:val="00AA14C3"/>
    <w:rsid w:val="00AA1D06"/>
    <w:rsid w:val="00AA1ECE"/>
    <w:rsid w:val="00AA1FDC"/>
    <w:rsid w:val="00AA2842"/>
    <w:rsid w:val="00AA29DB"/>
    <w:rsid w:val="00AA2C68"/>
    <w:rsid w:val="00AA338A"/>
    <w:rsid w:val="00AA34B4"/>
    <w:rsid w:val="00AA391B"/>
    <w:rsid w:val="00AA3B49"/>
    <w:rsid w:val="00AA3D78"/>
    <w:rsid w:val="00AA5A9B"/>
    <w:rsid w:val="00AA60F9"/>
    <w:rsid w:val="00AA6829"/>
    <w:rsid w:val="00AA6CA0"/>
    <w:rsid w:val="00AA7773"/>
    <w:rsid w:val="00AB00EB"/>
    <w:rsid w:val="00AB1ACA"/>
    <w:rsid w:val="00AB27E6"/>
    <w:rsid w:val="00AB2924"/>
    <w:rsid w:val="00AB4364"/>
    <w:rsid w:val="00AB4E2A"/>
    <w:rsid w:val="00AB5479"/>
    <w:rsid w:val="00AB677D"/>
    <w:rsid w:val="00AB7444"/>
    <w:rsid w:val="00AC00F8"/>
    <w:rsid w:val="00AC0AD4"/>
    <w:rsid w:val="00AC0C65"/>
    <w:rsid w:val="00AC0FB5"/>
    <w:rsid w:val="00AC1E96"/>
    <w:rsid w:val="00AC2A14"/>
    <w:rsid w:val="00AC3231"/>
    <w:rsid w:val="00AC3F6B"/>
    <w:rsid w:val="00AC4A0F"/>
    <w:rsid w:val="00AC5695"/>
    <w:rsid w:val="00AC5740"/>
    <w:rsid w:val="00AC5A5F"/>
    <w:rsid w:val="00AC6EF4"/>
    <w:rsid w:val="00AC7AD7"/>
    <w:rsid w:val="00AD106A"/>
    <w:rsid w:val="00AD1251"/>
    <w:rsid w:val="00AD1304"/>
    <w:rsid w:val="00AD1AD8"/>
    <w:rsid w:val="00AD3D93"/>
    <w:rsid w:val="00AD3D96"/>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6230"/>
    <w:rsid w:val="00B070C6"/>
    <w:rsid w:val="00B073FD"/>
    <w:rsid w:val="00B076E8"/>
    <w:rsid w:val="00B07B8C"/>
    <w:rsid w:val="00B11051"/>
    <w:rsid w:val="00B1112B"/>
    <w:rsid w:val="00B12119"/>
    <w:rsid w:val="00B12E1F"/>
    <w:rsid w:val="00B15EBA"/>
    <w:rsid w:val="00B16B87"/>
    <w:rsid w:val="00B2031B"/>
    <w:rsid w:val="00B20EB7"/>
    <w:rsid w:val="00B2132E"/>
    <w:rsid w:val="00B21A2F"/>
    <w:rsid w:val="00B223EE"/>
    <w:rsid w:val="00B22827"/>
    <w:rsid w:val="00B2310F"/>
    <w:rsid w:val="00B23297"/>
    <w:rsid w:val="00B23A3E"/>
    <w:rsid w:val="00B26EB6"/>
    <w:rsid w:val="00B30635"/>
    <w:rsid w:val="00B318DF"/>
    <w:rsid w:val="00B3313F"/>
    <w:rsid w:val="00B33B0D"/>
    <w:rsid w:val="00B33DC1"/>
    <w:rsid w:val="00B3492E"/>
    <w:rsid w:val="00B35D34"/>
    <w:rsid w:val="00B360EF"/>
    <w:rsid w:val="00B364E7"/>
    <w:rsid w:val="00B37044"/>
    <w:rsid w:val="00B40892"/>
    <w:rsid w:val="00B41374"/>
    <w:rsid w:val="00B42D5B"/>
    <w:rsid w:val="00B4311D"/>
    <w:rsid w:val="00B43D7A"/>
    <w:rsid w:val="00B45665"/>
    <w:rsid w:val="00B45717"/>
    <w:rsid w:val="00B45A0B"/>
    <w:rsid w:val="00B46A97"/>
    <w:rsid w:val="00B47782"/>
    <w:rsid w:val="00B512D0"/>
    <w:rsid w:val="00B51388"/>
    <w:rsid w:val="00B518D4"/>
    <w:rsid w:val="00B51BAC"/>
    <w:rsid w:val="00B52F6B"/>
    <w:rsid w:val="00B54E05"/>
    <w:rsid w:val="00B55A2B"/>
    <w:rsid w:val="00B560C4"/>
    <w:rsid w:val="00B6006A"/>
    <w:rsid w:val="00B611D0"/>
    <w:rsid w:val="00B61880"/>
    <w:rsid w:val="00B61A6D"/>
    <w:rsid w:val="00B64CD4"/>
    <w:rsid w:val="00B65163"/>
    <w:rsid w:val="00B663B6"/>
    <w:rsid w:val="00B6734D"/>
    <w:rsid w:val="00B674C4"/>
    <w:rsid w:val="00B7028E"/>
    <w:rsid w:val="00B7062A"/>
    <w:rsid w:val="00B70F4F"/>
    <w:rsid w:val="00B72816"/>
    <w:rsid w:val="00B732CE"/>
    <w:rsid w:val="00B736D9"/>
    <w:rsid w:val="00B74442"/>
    <w:rsid w:val="00B74E1C"/>
    <w:rsid w:val="00B758B7"/>
    <w:rsid w:val="00B775CB"/>
    <w:rsid w:val="00B77619"/>
    <w:rsid w:val="00B77ED1"/>
    <w:rsid w:val="00B80D6E"/>
    <w:rsid w:val="00B814D4"/>
    <w:rsid w:val="00B82665"/>
    <w:rsid w:val="00B82793"/>
    <w:rsid w:val="00B82883"/>
    <w:rsid w:val="00B82DD2"/>
    <w:rsid w:val="00B84845"/>
    <w:rsid w:val="00B848D8"/>
    <w:rsid w:val="00B84AB5"/>
    <w:rsid w:val="00B86610"/>
    <w:rsid w:val="00B86F09"/>
    <w:rsid w:val="00B8712C"/>
    <w:rsid w:val="00B873E2"/>
    <w:rsid w:val="00B87804"/>
    <w:rsid w:val="00B9123A"/>
    <w:rsid w:val="00B92458"/>
    <w:rsid w:val="00B933D2"/>
    <w:rsid w:val="00B93F4F"/>
    <w:rsid w:val="00BA1A2B"/>
    <w:rsid w:val="00BA2A30"/>
    <w:rsid w:val="00BA30B2"/>
    <w:rsid w:val="00BA31C9"/>
    <w:rsid w:val="00BA33E5"/>
    <w:rsid w:val="00BA4BBA"/>
    <w:rsid w:val="00BA52DA"/>
    <w:rsid w:val="00BA7465"/>
    <w:rsid w:val="00BA7790"/>
    <w:rsid w:val="00BB0FED"/>
    <w:rsid w:val="00BB1887"/>
    <w:rsid w:val="00BB1AD6"/>
    <w:rsid w:val="00BB23F9"/>
    <w:rsid w:val="00BB2F4B"/>
    <w:rsid w:val="00BB37D1"/>
    <w:rsid w:val="00BB3D44"/>
    <w:rsid w:val="00BB5D7F"/>
    <w:rsid w:val="00BB6B01"/>
    <w:rsid w:val="00BB6BBB"/>
    <w:rsid w:val="00BB7C28"/>
    <w:rsid w:val="00BC2274"/>
    <w:rsid w:val="00BC3391"/>
    <w:rsid w:val="00BC3FA3"/>
    <w:rsid w:val="00BC4571"/>
    <w:rsid w:val="00BC4E4F"/>
    <w:rsid w:val="00BC5927"/>
    <w:rsid w:val="00BC5FAB"/>
    <w:rsid w:val="00BC6437"/>
    <w:rsid w:val="00BC696B"/>
    <w:rsid w:val="00BC7437"/>
    <w:rsid w:val="00BC7F04"/>
    <w:rsid w:val="00BD01D4"/>
    <w:rsid w:val="00BD1575"/>
    <w:rsid w:val="00BD1CAE"/>
    <w:rsid w:val="00BD1E48"/>
    <w:rsid w:val="00BD2209"/>
    <w:rsid w:val="00BD3E1D"/>
    <w:rsid w:val="00BD3E79"/>
    <w:rsid w:val="00BD6AF8"/>
    <w:rsid w:val="00BD7972"/>
    <w:rsid w:val="00BD7DBB"/>
    <w:rsid w:val="00BE0153"/>
    <w:rsid w:val="00BE0CDE"/>
    <w:rsid w:val="00BE1E70"/>
    <w:rsid w:val="00BE2224"/>
    <w:rsid w:val="00BE244B"/>
    <w:rsid w:val="00BE3A1A"/>
    <w:rsid w:val="00BE4959"/>
    <w:rsid w:val="00BE57BC"/>
    <w:rsid w:val="00BE6EFC"/>
    <w:rsid w:val="00BE76A0"/>
    <w:rsid w:val="00BF015F"/>
    <w:rsid w:val="00BF0352"/>
    <w:rsid w:val="00BF03DD"/>
    <w:rsid w:val="00BF1E72"/>
    <w:rsid w:val="00BF26E1"/>
    <w:rsid w:val="00BF38CB"/>
    <w:rsid w:val="00BF3C1C"/>
    <w:rsid w:val="00BF42F7"/>
    <w:rsid w:val="00BF4F26"/>
    <w:rsid w:val="00BF5AAB"/>
    <w:rsid w:val="00BF6503"/>
    <w:rsid w:val="00BF7C74"/>
    <w:rsid w:val="00C00AB1"/>
    <w:rsid w:val="00C025FE"/>
    <w:rsid w:val="00C04F45"/>
    <w:rsid w:val="00C06CA3"/>
    <w:rsid w:val="00C104CE"/>
    <w:rsid w:val="00C109B7"/>
    <w:rsid w:val="00C12442"/>
    <w:rsid w:val="00C1261F"/>
    <w:rsid w:val="00C13D43"/>
    <w:rsid w:val="00C15C63"/>
    <w:rsid w:val="00C15FB9"/>
    <w:rsid w:val="00C17206"/>
    <w:rsid w:val="00C17CFE"/>
    <w:rsid w:val="00C23CB9"/>
    <w:rsid w:val="00C245B8"/>
    <w:rsid w:val="00C24A80"/>
    <w:rsid w:val="00C25709"/>
    <w:rsid w:val="00C275CF"/>
    <w:rsid w:val="00C323B5"/>
    <w:rsid w:val="00C325D0"/>
    <w:rsid w:val="00C328C1"/>
    <w:rsid w:val="00C32B63"/>
    <w:rsid w:val="00C32DE9"/>
    <w:rsid w:val="00C355BE"/>
    <w:rsid w:val="00C35C3A"/>
    <w:rsid w:val="00C36551"/>
    <w:rsid w:val="00C365E8"/>
    <w:rsid w:val="00C365FE"/>
    <w:rsid w:val="00C40997"/>
    <w:rsid w:val="00C40F48"/>
    <w:rsid w:val="00C416A3"/>
    <w:rsid w:val="00C436FE"/>
    <w:rsid w:val="00C43F45"/>
    <w:rsid w:val="00C44436"/>
    <w:rsid w:val="00C462B2"/>
    <w:rsid w:val="00C4755C"/>
    <w:rsid w:val="00C51E1C"/>
    <w:rsid w:val="00C52E27"/>
    <w:rsid w:val="00C52F0C"/>
    <w:rsid w:val="00C54A1B"/>
    <w:rsid w:val="00C56C9E"/>
    <w:rsid w:val="00C56CE7"/>
    <w:rsid w:val="00C570F8"/>
    <w:rsid w:val="00C61677"/>
    <w:rsid w:val="00C64337"/>
    <w:rsid w:val="00C647B3"/>
    <w:rsid w:val="00C6521C"/>
    <w:rsid w:val="00C6724A"/>
    <w:rsid w:val="00C7100D"/>
    <w:rsid w:val="00C718F0"/>
    <w:rsid w:val="00C73EEA"/>
    <w:rsid w:val="00C740E7"/>
    <w:rsid w:val="00C742B8"/>
    <w:rsid w:val="00C75162"/>
    <w:rsid w:val="00C75263"/>
    <w:rsid w:val="00C75568"/>
    <w:rsid w:val="00C75EEE"/>
    <w:rsid w:val="00C7614E"/>
    <w:rsid w:val="00C77D27"/>
    <w:rsid w:val="00C80B7D"/>
    <w:rsid w:val="00C810BE"/>
    <w:rsid w:val="00C81351"/>
    <w:rsid w:val="00C81733"/>
    <w:rsid w:val="00C838EE"/>
    <w:rsid w:val="00C83BD7"/>
    <w:rsid w:val="00C842B5"/>
    <w:rsid w:val="00C86256"/>
    <w:rsid w:val="00C86AA8"/>
    <w:rsid w:val="00C87514"/>
    <w:rsid w:val="00C90034"/>
    <w:rsid w:val="00C90CCA"/>
    <w:rsid w:val="00C91984"/>
    <w:rsid w:val="00C91E80"/>
    <w:rsid w:val="00C9305F"/>
    <w:rsid w:val="00C935AF"/>
    <w:rsid w:val="00C93FF9"/>
    <w:rsid w:val="00C947BC"/>
    <w:rsid w:val="00C952B8"/>
    <w:rsid w:val="00C96804"/>
    <w:rsid w:val="00C97316"/>
    <w:rsid w:val="00CA0A3C"/>
    <w:rsid w:val="00CA1436"/>
    <w:rsid w:val="00CA37D5"/>
    <w:rsid w:val="00CA3FC9"/>
    <w:rsid w:val="00CA59CC"/>
    <w:rsid w:val="00CA5A53"/>
    <w:rsid w:val="00CA6850"/>
    <w:rsid w:val="00CA6B96"/>
    <w:rsid w:val="00CA6C6E"/>
    <w:rsid w:val="00CB09BA"/>
    <w:rsid w:val="00CB1189"/>
    <w:rsid w:val="00CB1AC0"/>
    <w:rsid w:val="00CB234E"/>
    <w:rsid w:val="00CB2A82"/>
    <w:rsid w:val="00CB444F"/>
    <w:rsid w:val="00CB5187"/>
    <w:rsid w:val="00CB5C75"/>
    <w:rsid w:val="00CB74D7"/>
    <w:rsid w:val="00CC0E10"/>
    <w:rsid w:val="00CC24CF"/>
    <w:rsid w:val="00CC2945"/>
    <w:rsid w:val="00CC2C65"/>
    <w:rsid w:val="00CC37D0"/>
    <w:rsid w:val="00CC3FEB"/>
    <w:rsid w:val="00CC6405"/>
    <w:rsid w:val="00CC6943"/>
    <w:rsid w:val="00CC7F5F"/>
    <w:rsid w:val="00CD07A7"/>
    <w:rsid w:val="00CD0D2C"/>
    <w:rsid w:val="00CD0EA9"/>
    <w:rsid w:val="00CD2E84"/>
    <w:rsid w:val="00CD3D19"/>
    <w:rsid w:val="00CD4079"/>
    <w:rsid w:val="00CD6201"/>
    <w:rsid w:val="00CD62CF"/>
    <w:rsid w:val="00CD63C1"/>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2B37"/>
    <w:rsid w:val="00D03648"/>
    <w:rsid w:val="00D0411F"/>
    <w:rsid w:val="00D04B16"/>
    <w:rsid w:val="00D0532B"/>
    <w:rsid w:val="00D06491"/>
    <w:rsid w:val="00D06C95"/>
    <w:rsid w:val="00D06E3D"/>
    <w:rsid w:val="00D126B2"/>
    <w:rsid w:val="00D12D0C"/>
    <w:rsid w:val="00D1438C"/>
    <w:rsid w:val="00D147EA"/>
    <w:rsid w:val="00D158DD"/>
    <w:rsid w:val="00D15E46"/>
    <w:rsid w:val="00D169F4"/>
    <w:rsid w:val="00D1716F"/>
    <w:rsid w:val="00D17743"/>
    <w:rsid w:val="00D2121A"/>
    <w:rsid w:val="00D21502"/>
    <w:rsid w:val="00D2233E"/>
    <w:rsid w:val="00D2757E"/>
    <w:rsid w:val="00D27F0B"/>
    <w:rsid w:val="00D304AD"/>
    <w:rsid w:val="00D30DDC"/>
    <w:rsid w:val="00D32C60"/>
    <w:rsid w:val="00D346B1"/>
    <w:rsid w:val="00D3559D"/>
    <w:rsid w:val="00D35798"/>
    <w:rsid w:val="00D35DD4"/>
    <w:rsid w:val="00D369D6"/>
    <w:rsid w:val="00D4126D"/>
    <w:rsid w:val="00D45CB0"/>
    <w:rsid w:val="00D479B4"/>
    <w:rsid w:val="00D47C8B"/>
    <w:rsid w:val="00D47F61"/>
    <w:rsid w:val="00D50F41"/>
    <w:rsid w:val="00D51770"/>
    <w:rsid w:val="00D51842"/>
    <w:rsid w:val="00D51C8C"/>
    <w:rsid w:val="00D52B47"/>
    <w:rsid w:val="00D54B23"/>
    <w:rsid w:val="00D55B3F"/>
    <w:rsid w:val="00D56230"/>
    <w:rsid w:val="00D56B95"/>
    <w:rsid w:val="00D579DF"/>
    <w:rsid w:val="00D620CF"/>
    <w:rsid w:val="00D6236F"/>
    <w:rsid w:val="00D642D2"/>
    <w:rsid w:val="00D64344"/>
    <w:rsid w:val="00D657C8"/>
    <w:rsid w:val="00D71C39"/>
    <w:rsid w:val="00D73315"/>
    <w:rsid w:val="00D7370A"/>
    <w:rsid w:val="00D73A4E"/>
    <w:rsid w:val="00D760E8"/>
    <w:rsid w:val="00D76EE8"/>
    <w:rsid w:val="00D77969"/>
    <w:rsid w:val="00D80D28"/>
    <w:rsid w:val="00D81234"/>
    <w:rsid w:val="00D81751"/>
    <w:rsid w:val="00D81C0A"/>
    <w:rsid w:val="00D81F82"/>
    <w:rsid w:val="00D82EAB"/>
    <w:rsid w:val="00D84337"/>
    <w:rsid w:val="00D84699"/>
    <w:rsid w:val="00D8572D"/>
    <w:rsid w:val="00D86E7D"/>
    <w:rsid w:val="00D93BF9"/>
    <w:rsid w:val="00D93E19"/>
    <w:rsid w:val="00D9528B"/>
    <w:rsid w:val="00D976AE"/>
    <w:rsid w:val="00DA05BD"/>
    <w:rsid w:val="00DA0B78"/>
    <w:rsid w:val="00DA0CB8"/>
    <w:rsid w:val="00DA48D6"/>
    <w:rsid w:val="00DA4B0D"/>
    <w:rsid w:val="00DA4D10"/>
    <w:rsid w:val="00DA4F2F"/>
    <w:rsid w:val="00DA578B"/>
    <w:rsid w:val="00DA6514"/>
    <w:rsid w:val="00DB132F"/>
    <w:rsid w:val="00DB1BEF"/>
    <w:rsid w:val="00DB2C1C"/>
    <w:rsid w:val="00DB2EA2"/>
    <w:rsid w:val="00DB787C"/>
    <w:rsid w:val="00DB7C91"/>
    <w:rsid w:val="00DC04CB"/>
    <w:rsid w:val="00DC10EB"/>
    <w:rsid w:val="00DC21C7"/>
    <w:rsid w:val="00DC2B36"/>
    <w:rsid w:val="00DC3774"/>
    <w:rsid w:val="00DC5D3D"/>
    <w:rsid w:val="00DC6B72"/>
    <w:rsid w:val="00DC6E7C"/>
    <w:rsid w:val="00DC7012"/>
    <w:rsid w:val="00DC78FA"/>
    <w:rsid w:val="00DD0876"/>
    <w:rsid w:val="00DD0B10"/>
    <w:rsid w:val="00DD1AAC"/>
    <w:rsid w:val="00DD1D18"/>
    <w:rsid w:val="00DD2257"/>
    <w:rsid w:val="00DD2C0E"/>
    <w:rsid w:val="00DD482B"/>
    <w:rsid w:val="00DD4BBC"/>
    <w:rsid w:val="00DD59BE"/>
    <w:rsid w:val="00DD6346"/>
    <w:rsid w:val="00DD74DC"/>
    <w:rsid w:val="00DE00E6"/>
    <w:rsid w:val="00DE0C28"/>
    <w:rsid w:val="00DE14BD"/>
    <w:rsid w:val="00DE23DC"/>
    <w:rsid w:val="00DE43FD"/>
    <w:rsid w:val="00DE5816"/>
    <w:rsid w:val="00DE627E"/>
    <w:rsid w:val="00DE6AEA"/>
    <w:rsid w:val="00DE714B"/>
    <w:rsid w:val="00DE7184"/>
    <w:rsid w:val="00DE73E9"/>
    <w:rsid w:val="00DE7530"/>
    <w:rsid w:val="00DF19FC"/>
    <w:rsid w:val="00DF1D84"/>
    <w:rsid w:val="00DF2494"/>
    <w:rsid w:val="00DF280E"/>
    <w:rsid w:val="00DF3F99"/>
    <w:rsid w:val="00DF4769"/>
    <w:rsid w:val="00DF482E"/>
    <w:rsid w:val="00DF6DBF"/>
    <w:rsid w:val="00DF6ECF"/>
    <w:rsid w:val="00DF6F56"/>
    <w:rsid w:val="00DF7F82"/>
    <w:rsid w:val="00E00A10"/>
    <w:rsid w:val="00E0264A"/>
    <w:rsid w:val="00E026C3"/>
    <w:rsid w:val="00E03F06"/>
    <w:rsid w:val="00E0557D"/>
    <w:rsid w:val="00E0587A"/>
    <w:rsid w:val="00E065BA"/>
    <w:rsid w:val="00E07CF9"/>
    <w:rsid w:val="00E10330"/>
    <w:rsid w:val="00E10EDE"/>
    <w:rsid w:val="00E1448F"/>
    <w:rsid w:val="00E155EA"/>
    <w:rsid w:val="00E15EEF"/>
    <w:rsid w:val="00E214AF"/>
    <w:rsid w:val="00E220F7"/>
    <w:rsid w:val="00E2276B"/>
    <w:rsid w:val="00E23D22"/>
    <w:rsid w:val="00E23DCB"/>
    <w:rsid w:val="00E243F4"/>
    <w:rsid w:val="00E24E33"/>
    <w:rsid w:val="00E2537C"/>
    <w:rsid w:val="00E2601A"/>
    <w:rsid w:val="00E26C4B"/>
    <w:rsid w:val="00E26CED"/>
    <w:rsid w:val="00E274FA"/>
    <w:rsid w:val="00E27BEF"/>
    <w:rsid w:val="00E31BA4"/>
    <w:rsid w:val="00E33607"/>
    <w:rsid w:val="00E34C44"/>
    <w:rsid w:val="00E35895"/>
    <w:rsid w:val="00E36469"/>
    <w:rsid w:val="00E36829"/>
    <w:rsid w:val="00E37922"/>
    <w:rsid w:val="00E42C50"/>
    <w:rsid w:val="00E430FB"/>
    <w:rsid w:val="00E433E9"/>
    <w:rsid w:val="00E433FD"/>
    <w:rsid w:val="00E4536E"/>
    <w:rsid w:val="00E45829"/>
    <w:rsid w:val="00E46C48"/>
    <w:rsid w:val="00E5020C"/>
    <w:rsid w:val="00E5166A"/>
    <w:rsid w:val="00E51BE2"/>
    <w:rsid w:val="00E530DF"/>
    <w:rsid w:val="00E5350B"/>
    <w:rsid w:val="00E54A8E"/>
    <w:rsid w:val="00E553E8"/>
    <w:rsid w:val="00E56871"/>
    <w:rsid w:val="00E56A72"/>
    <w:rsid w:val="00E56AD7"/>
    <w:rsid w:val="00E56DC3"/>
    <w:rsid w:val="00E64470"/>
    <w:rsid w:val="00E6597F"/>
    <w:rsid w:val="00E65D9B"/>
    <w:rsid w:val="00E65F0F"/>
    <w:rsid w:val="00E6624D"/>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3E50"/>
    <w:rsid w:val="00E953EE"/>
    <w:rsid w:val="00E955A3"/>
    <w:rsid w:val="00EA1CDC"/>
    <w:rsid w:val="00EA37D1"/>
    <w:rsid w:val="00EA3980"/>
    <w:rsid w:val="00EA4429"/>
    <w:rsid w:val="00EA78C5"/>
    <w:rsid w:val="00EB08F2"/>
    <w:rsid w:val="00EB1F5E"/>
    <w:rsid w:val="00EB1F7A"/>
    <w:rsid w:val="00EB25E4"/>
    <w:rsid w:val="00EB5D05"/>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3FAA"/>
    <w:rsid w:val="00ED489F"/>
    <w:rsid w:val="00ED4B10"/>
    <w:rsid w:val="00ED5A86"/>
    <w:rsid w:val="00ED624E"/>
    <w:rsid w:val="00ED70B8"/>
    <w:rsid w:val="00ED7179"/>
    <w:rsid w:val="00EE021E"/>
    <w:rsid w:val="00EE0FBE"/>
    <w:rsid w:val="00EE11F2"/>
    <w:rsid w:val="00EE2369"/>
    <w:rsid w:val="00EE2BE4"/>
    <w:rsid w:val="00EE3E99"/>
    <w:rsid w:val="00EE4831"/>
    <w:rsid w:val="00EE49A4"/>
    <w:rsid w:val="00EE4CA2"/>
    <w:rsid w:val="00EE60BB"/>
    <w:rsid w:val="00EE7660"/>
    <w:rsid w:val="00EE782A"/>
    <w:rsid w:val="00EF0935"/>
    <w:rsid w:val="00EF1862"/>
    <w:rsid w:val="00EF1CC4"/>
    <w:rsid w:val="00EF351C"/>
    <w:rsid w:val="00EF38A7"/>
    <w:rsid w:val="00EF4273"/>
    <w:rsid w:val="00EF47E2"/>
    <w:rsid w:val="00EF4B63"/>
    <w:rsid w:val="00EF5319"/>
    <w:rsid w:val="00EF6759"/>
    <w:rsid w:val="00EF7C62"/>
    <w:rsid w:val="00EF7CDF"/>
    <w:rsid w:val="00F02767"/>
    <w:rsid w:val="00F02BA6"/>
    <w:rsid w:val="00F02DE2"/>
    <w:rsid w:val="00F0333D"/>
    <w:rsid w:val="00F03506"/>
    <w:rsid w:val="00F03961"/>
    <w:rsid w:val="00F046F1"/>
    <w:rsid w:val="00F05458"/>
    <w:rsid w:val="00F10DAE"/>
    <w:rsid w:val="00F112F2"/>
    <w:rsid w:val="00F12464"/>
    <w:rsid w:val="00F1302B"/>
    <w:rsid w:val="00F140AF"/>
    <w:rsid w:val="00F1486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42F6"/>
    <w:rsid w:val="00F444EB"/>
    <w:rsid w:val="00F45DA3"/>
    <w:rsid w:val="00F46514"/>
    <w:rsid w:val="00F46AD9"/>
    <w:rsid w:val="00F46F5D"/>
    <w:rsid w:val="00F5038A"/>
    <w:rsid w:val="00F510D2"/>
    <w:rsid w:val="00F5332F"/>
    <w:rsid w:val="00F53D8D"/>
    <w:rsid w:val="00F53F08"/>
    <w:rsid w:val="00F553FC"/>
    <w:rsid w:val="00F55652"/>
    <w:rsid w:val="00F55FB1"/>
    <w:rsid w:val="00F5657D"/>
    <w:rsid w:val="00F60255"/>
    <w:rsid w:val="00F60D9E"/>
    <w:rsid w:val="00F621E0"/>
    <w:rsid w:val="00F628BB"/>
    <w:rsid w:val="00F62A6F"/>
    <w:rsid w:val="00F65370"/>
    <w:rsid w:val="00F70174"/>
    <w:rsid w:val="00F7182D"/>
    <w:rsid w:val="00F72199"/>
    <w:rsid w:val="00F72B94"/>
    <w:rsid w:val="00F72DD7"/>
    <w:rsid w:val="00F73402"/>
    <w:rsid w:val="00F73D23"/>
    <w:rsid w:val="00F745F8"/>
    <w:rsid w:val="00F74F3C"/>
    <w:rsid w:val="00F7501F"/>
    <w:rsid w:val="00F76E84"/>
    <w:rsid w:val="00F8060A"/>
    <w:rsid w:val="00F8240D"/>
    <w:rsid w:val="00F82BAD"/>
    <w:rsid w:val="00F83440"/>
    <w:rsid w:val="00F84DB7"/>
    <w:rsid w:val="00F85892"/>
    <w:rsid w:val="00F8752F"/>
    <w:rsid w:val="00F907BB"/>
    <w:rsid w:val="00F925FB"/>
    <w:rsid w:val="00F9380C"/>
    <w:rsid w:val="00F93D4F"/>
    <w:rsid w:val="00F95C88"/>
    <w:rsid w:val="00F97A19"/>
    <w:rsid w:val="00F97A5D"/>
    <w:rsid w:val="00FA0693"/>
    <w:rsid w:val="00FA1247"/>
    <w:rsid w:val="00FA1C69"/>
    <w:rsid w:val="00FA2871"/>
    <w:rsid w:val="00FA3AD1"/>
    <w:rsid w:val="00FA6090"/>
    <w:rsid w:val="00FA642E"/>
    <w:rsid w:val="00FA6442"/>
    <w:rsid w:val="00FB054D"/>
    <w:rsid w:val="00FB162F"/>
    <w:rsid w:val="00FB1E44"/>
    <w:rsid w:val="00FB292D"/>
    <w:rsid w:val="00FB5D70"/>
    <w:rsid w:val="00FB64C6"/>
    <w:rsid w:val="00FB6DC5"/>
    <w:rsid w:val="00FB6ED2"/>
    <w:rsid w:val="00FB707F"/>
    <w:rsid w:val="00FB7292"/>
    <w:rsid w:val="00FB7950"/>
    <w:rsid w:val="00FC0A01"/>
    <w:rsid w:val="00FC0B64"/>
    <w:rsid w:val="00FC2F18"/>
    <w:rsid w:val="00FC3555"/>
    <w:rsid w:val="00FC5725"/>
    <w:rsid w:val="00FC57DF"/>
    <w:rsid w:val="00FC5D53"/>
    <w:rsid w:val="00FD0D3F"/>
    <w:rsid w:val="00FD294C"/>
    <w:rsid w:val="00FD2C03"/>
    <w:rsid w:val="00FD391F"/>
    <w:rsid w:val="00FD3A89"/>
    <w:rsid w:val="00FD4E01"/>
    <w:rsid w:val="00FD4FE7"/>
    <w:rsid w:val="00FD72D2"/>
    <w:rsid w:val="00FE0353"/>
    <w:rsid w:val="00FE05DB"/>
    <w:rsid w:val="00FE0986"/>
    <w:rsid w:val="00FE327B"/>
    <w:rsid w:val="00FE375C"/>
    <w:rsid w:val="00FE445B"/>
    <w:rsid w:val="00FE45CC"/>
    <w:rsid w:val="00FE4D46"/>
    <w:rsid w:val="00FE4DE1"/>
    <w:rsid w:val="00FE5E95"/>
    <w:rsid w:val="00FE615C"/>
    <w:rsid w:val="00FE6428"/>
    <w:rsid w:val="00FE7512"/>
    <w:rsid w:val="00FE7FDF"/>
    <w:rsid w:val="00FF02C3"/>
    <w:rsid w:val="00FF189B"/>
    <w:rsid w:val="00FF3C11"/>
    <w:rsid w:val="00FF4908"/>
    <w:rsid w:val="00FF667C"/>
    <w:rsid w:val="00FF72DE"/>
    <w:rsid w:val="00FF751A"/>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02071045">
      <w:bodyDiv w:val="1"/>
      <w:marLeft w:val="0"/>
      <w:marRight w:val="0"/>
      <w:marTop w:val="0"/>
      <w:marBottom w:val="0"/>
      <w:divBdr>
        <w:top w:val="none" w:sz="0" w:space="0" w:color="auto"/>
        <w:left w:val="none" w:sz="0" w:space="0" w:color="auto"/>
        <w:bottom w:val="none" w:sz="0" w:space="0" w:color="auto"/>
        <w:right w:val="none" w:sz="0" w:space="0" w:color="auto"/>
      </w:divBdr>
    </w:div>
    <w:div w:id="120921578">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369964602">
      <w:bodyDiv w:val="1"/>
      <w:marLeft w:val="0"/>
      <w:marRight w:val="0"/>
      <w:marTop w:val="0"/>
      <w:marBottom w:val="0"/>
      <w:divBdr>
        <w:top w:val="none" w:sz="0" w:space="0" w:color="auto"/>
        <w:left w:val="none" w:sz="0" w:space="0" w:color="auto"/>
        <w:bottom w:val="none" w:sz="0" w:space="0" w:color="auto"/>
        <w:right w:val="none" w:sz="0" w:space="0" w:color="auto"/>
      </w:divBdr>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85529401">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765270673">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974800482">
      <w:bodyDiv w:val="1"/>
      <w:marLeft w:val="0"/>
      <w:marRight w:val="0"/>
      <w:marTop w:val="0"/>
      <w:marBottom w:val="0"/>
      <w:divBdr>
        <w:top w:val="none" w:sz="0" w:space="0" w:color="auto"/>
        <w:left w:val="none" w:sz="0" w:space="0" w:color="auto"/>
        <w:bottom w:val="none" w:sz="0" w:space="0" w:color="auto"/>
        <w:right w:val="none" w:sz="0" w:space="0" w:color="auto"/>
      </w:divBdr>
    </w:div>
    <w:div w:id="1062606425">
      <w:bodyDiv w:val="1"/>
      <w:marLeft w:val="0"/>
      <w:marRight w:val="0"/>
      <w:marTop w:val="0"/>
      <w:marBottom w:val="0"/>
      <w:divBdr>
        <w:top w:val="none" w:sz="0" w:space="0" w:color="auto"/>
        <w:left w:val="none" w:sz="0" w:space="0" w:color="auto"/>
        <w:bottom w:val="none" w:sz="0" w:space="0" w:color="auto"/>
        <w:right w:val="none" w:sz="0" w:space="0" w:color="auto"/>
      </w:divBdr>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22345365">
      <w:bodyDiv w:val="1"/>
      <w:marLeft w:val="0"/>
      <w:marRight w:val="0"/>
      <w:marTop w:val="0"/>
      <w:marBottom w:val="0"/>
      <w:divBdr>
        <w:top w:val="none" w:sz="0" w:space="0" w:color="auto"/>
        <w:left w:val="none" w:sz="0" w:space="0" w:color="auto"/>
        <w:bottom w:val="none" w:sz="0" w:space="0" w:color="auto"/>
        <w:right w:val="none" w:sz="0" w:space="0" w:color="auto"/>
      </w:divBdr>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54839651">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2041498">
      <w:bodyDiv w:val="1"/>
      <w:marLeft w:val="0"/>
      <w:marRight w:val="0"/>
      <w:marTop w:val="0"/>
      <w:marBottom w:val="0"/>
      <w:divBdr>
        <w:top w:val="none" w:sz="0" w:space="0" w:color="auto"/>
        <w:left w:val="none" w:sz="0" w:space="0" w:color="auto"/>
        <w:bottom w:val="none" w:sz="0" w:space="0" w:color="auto"/>
        <w:right w:val="none" w:sz="0" w:space="0" w:color="auto"/>
      </w:divBdr>
    </w:div>
    <w:div w:id="1414084190">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6175714">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67414548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784880413">
      <w:bodyDiv w:val="1"/>
      <w:marLeft w:val="0"/>
      <w:marRight w:val="0"/>
      <w:marTop w:val="0"/>
      <w:marBottom w:val="0"/>
      <w:divBdr>
        <w:top w:val="none" w:sz="0" w:space="0" w:color="auto"/>
        <w:left w:val="none" w:sz="0" w:space="0" w:color="auto"/>
        <w:bottom w:val="none" w:sz="0" w:space="0" w:color="auto"/>
        <w:right w:val="none" w:sz="0" w:space="0" w:color="auto"/>
      </w:divBdr>
    </w:div>
    <w:div w:id="1800493063">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30790262">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 w:id="21237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E804-A5D2-4F4C-82DA-4BA53C26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48</cp:revision>
  <dcterms:created xsi:type="dcterms:W3CDTF">2022-01-20T12:25:00Z</dcterms:created>
  <dcterms:modified xsi:type="dcterms:W3CDTF">2022-04-06T10:34:00Z</dcterms:modified>
</cp:coreProperties>
</file>