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167CA" w14:textId="77777777" w:rsidR="00BD442E" w:rsidRPr="005E350A" w:rsidRDefault="0094185B" w:rsidP="00BD442E">
      <w:pPr>
        <w:rPr>
          <w:sz w:val="24"/>
          <w:szCs w:val="24"/>
        </w:rPr>
      </w:pPr>
      <w:r>
        <w:rPr>
          <w:sz w:val="24"/>
          <w:szCs w:val="24"/>
        </w:rPr>
        <w:t xml:space="preserve"> </w:t>
      </w:r>
    </w:p>
    <w:tbl>
      <w:tblPr>
        <w:tblStyle w:val="TableGrid"/>
        <w:tblW w:w="9351" w:type="dxa"/>
        <w:tblLayout w:type="fixed"/>
        <w:tblLook w:val="04A0" w:firstRow="1" w:lastRow="0" w:firstColumn="1" w:lastColumn="0" w:noHBand="0" w:noVBand="1"/>
      </w:tblPr>
      <w:tblGrid>
        <w:gridCol w:w="1645"/>
        <w:gridCol w:w="828"/>
        <w:gridCol w:w="2003"/>
        <w:gridCol w:w="1961"/>
        <w:gridCol w:w="828"/>
        <w:gridCol w:w="2086"/>
      </w:tblGrid>
      <w:tr w:rsidR="00BD442E" w:rsidRPr="005E350A" w14:paraId="0F72A495" w14:textId="77777777" w:rsidTr="00285DB1">
        <w:tc>
          <w:tcPr>
            <w:tcW w:w="9351" w:type="dxa"/>
            <w:gridSpan w:val="6"/>
            <w:shd w:val="clear" w:color="auto" w:fill="F2F2F2" w:themeFill="background1" w:themeFillShade="F2"/>
          </w:tcPr>
          <w:p w14:paraId="33D75254" w14:textId="0188CC6F" w:rsidR="00BD442E" w:rsidRPr="005E350A" w:rsidRDefault="004662CD" w:rsidP="00285DB1">
            <w:pPr>
              <w:jc w:val="center"/>
              <w:rPr>
                <w:rFonts w:ascii="Calibri" w:hAnsi="Calibri" w:cs="Tahoma"/>
                <w:b/>
                <w:bCs/>
                <w:sz w:val="24"/>
                <w:szCs w:val="24"/>
              </w:rPr>
            </w:pPr>
            <w:r>
              <w:rPr>
                <w:rFonts w:ascii="Calibri" w:hAnsi="Calibri" w:cs="Tahoma"/>
                <w:sz w:val="24"/>
                <w:szCs w:val="24"/>
              </w:rPr>
              <w:t>Minutes</w:t>
            </w:r>
            <w:r w:rsidR="00A77DA4">
              <w:rPr>
                <w:rFonts w:ascii="Calibri" w:hAnsi="Calibri" w:cs="Tahoma"/>
                <w:sz w:val="24"/>
                <w:szCs w:val="24"/>
              </w:rPr>
              <w:t xml:space="preserve"> of the </w:t>
            </w:r>
            <w:r w:rsidR="00BD442E" w:rsidRPr="005E350A">
              <w:rPr>
                <w:rFonts w:ascii="Calibri" w:hAnsi="Calibri" w:cs="Tahoma"/>
                <w:sz w:val="24"/>
                <w:szCs w:val="24"/>
              </w:rPr>
              <w:t xml:space="preserve">Meeting of the </w:t>
            </w:r>
            <w:r w:rsidR="00BD442E" w:rsidRPr="005E350A">
              <w:rPr>
                <w:rFonts w:ascii="Calibri" w:hAnsi="Calibri" w:cs="Tahoma"/>
                <w:b/>
                <w:sz w:val="24"/>
                <w:szCs w:val="24"/>
              </w:rPr>
              <w:t>Full Governing Body</w:t>
            </w:r>
            <w:r w:rsidR="00BD442E" w:rsidRPr="005E350A">
              <w:rPr>
                <w:rFonts w:ascii="Calibri" w:hAnsi="Calibri" w:cs="Tahoma"/>
                <w:sz w:val="24"/>
                <w:szCs w:val="24"/>
              </w:rPr>
              <w:t xml:space="preserve"> of</w:t>
            </w:r>
          </w:p>
          <w:p w14:paraId="667E1EDB" w14:textId="77777777" w:rsidR="00BD442E" w:rsidRPr="005E350A" w:rsidRDefault="00BD442E" w:rsidP="00285DB1">
            <w:pPr>
              <w:jc w:val="center"/>
              <w:rPr>
                <w:sz w:val="24"/>
                <w:szCs w:val="24"/>
              </w:rPr>
            </w:pPr>
            <w:r w:rsidRPr="005E350A">
              <w:rPr>
                <w:rFonts w:ascii="Calibri" w:hAnsi="Calibri" w:cs="Tahoma"/>
                <w:b/>
                <w:bCs/>
                <w:sz w:val="24"/>
                <w:szCs w:val="24"/>
              </w:rPr>
              <w:t>Ladysmith Federation</w:t>
            </w:r>
          </w:p>
        </w:tc>
      </w:tr>
      <w:tr w:rsidR="00BD442E" w14:paraId="67DA1172" w14:textId="77777777" w:rsidTr="00285DB1">
        <w:tc>
          <w:tcPr>
            <w:tcW w:w="1645" w:type="dxa"/>
            <w:shd w:val="clear" w:color="auto" w:fill="F2F2F2" w:themeFill="background1" w:themeFillShade="F2"/>
          </w:tcPr>
          <w:p w14:paraId="3C20A69F" w14:textId="77777777" w:rsidR="00BD442E" w:rsidRDefault="00BD442E" w:rsidP="00285DB1"/>
          <w:p w14:paraId="4BA4E7F8" w14:textId="77777777" w:rsidR="00BD442E" w:rsidRDefault="00BD442E" w:rsidP="00285DB1">
            <w:r>
              <w:t>Date / Time</w:t>
            </w:r>
          </w:p>
          <w:p w14:paraId="1063F681" w14:textId="77777777" w:rsidR="00BD442E" w:rsidRDefault="00BD442E" w:rsidP="00285DB1"/>
        </w:tc>
        <w:tc>
          <w:tcPr>
            <w:tcW w:w="2831" w:type="dxa"/>
            <w:gridSpan w:val="2"/>
          </w:tcPr>
          <w:p w14:paraId="65F46B6F" w14:textId="77777777" w:rsidR="00BD442E" w:rsidRDefault="00BD442E" w:rsidP="00285DB1"/>
          <w:p w14:paraId="6CCA607B" w14:textId="5D33C746" w:rsidR="00BD442E" w:rsidRDefault="00C66E22" w:rsidP="005D6A7A">
            <w:r>
              <w:t>15</w:t>
            </w:r>
            <w:r w:rsidR="00BD67B8" w:rsidRPr="00BD67B8">
              <w:rPr>
                <w:vertAlign w:val="superscript"/>
              </w:rPr>
              <w:t>th</w:t>
            </w:r>
            <w:r w:rsidR="00BD67B8">
              <w:t xml:space="preserve"> </w:t>
            </w:r>
            <w:r>
              <w:t>July</w:t>
            </w:r>
            <w:r w:rsidR="00BD67B8">
              <w:t xml:space="preserve"> </w:t>
            </w:r>
            <w:r w:rsidR="00BD442E">
              <w:t>2019 17:30</w:t>
            </w:r>
          </w:p>
        </w:tc>
        <w:tc>
          <w:tcPr>
            <w:tcW w:w="1961" w:type="dxa"/>
            <w:shd w:val="clear" w:color="auto" w:fill="F2F2F2" w:themeFill="background1" w:themeFillShade="F2"/>
          </w:tcPr>
          <w:p w14:paraId="2AE442C0" w14:textId="77777777" w:rsidR="00BD442E" w:rsidRDefault="00BD442E" w:rsidP="00285DB1"/>
          <w:p w14:paraId="11E1812A" w14:textId="77777777" w:rsidR="00BD442E" w:rsidRDefault="00BD442E" w:rsidP="00285DB1">
            <w:r>
              <w:t>Location</w:t>
            </w:r>
          </w:p>
        </w:tc>
        <w:tc>
          <w:tcPr>
            <w:tcW w:w="2914" w:type="dxa"/>
            <w:gridSpan w:val="2"/>
          </w:tcPr>
          <w:p w14:paraId="1324F1B1" w14:textId="77777777" w:rsidR="00BD442E" w:rsidRDefault="00BD442E" w:rsidP="00285DB1"/>
          <w:p w14:paraId="0B58C714" w14:textId="77777777" w:rsidR="00BD442E" w:rsidRDefault="00BD442E" w:rsidP="00285DB1">
            <w:r>
              <w:t>Ladysmith Junior School</w:t>
            </w:r>
          </w:p>
        </w:tc>
      </w:tr>
      <w:tr w:rsidR="00BD442E" w14:paraId="0E3A46C5" w14:textId="77777777" w:rsidTr="00285DB1">
        <w:tc>
          <w:tcPr>
            <w:tcW w:w="1645" w:type="dxa"/>
            <w:shd w:val="clear" w:color="auto" w:fill="F2F2F2" w:themeFill="background1" w:themeFillShade="F2"/>
          </w:tcPr>
          <w:p w14:paraId="33DC31AF" w14:textId="77777777" w:rsidR="00BD442E" w:rsidRPr="00DC2B36" w:rsidRDefault="00BD442E" w:rsidP="00285DB1">
            <w:pPr>
              <w:rPr>
                <w:b/>
              </w:rPr>
            </w:pPr>
            <w:r>
              <w:rPr>
                <w:b/>
              </w:rPr>
              <w:t>Attendees</w:t>
            </w:r>
          </w:p>
        </w:tc>
        <w:tc>
          <w:tcPr>
            <w:tcW w:w="828" w:type="dxa"/>
            <w:shd w:val="clear" w:color="auto" w:fill="F2F2F2" w:themeFill="background1" w:themeFillShade="F2"/>
          </w:tcPr>
          <w:p w14:paraId="216AD64D" w14:textId="77777777" w:rsidR="00BD442E" w:rsidRPr="00DC2B36" w:rsidRDefault="00BD442E" w:rsidP="00285DB1">
            <w:pPr>
              <w:rPr>
                <w:b/>
              </w:rPr>
            </w:pPr>
            <w:r>
              <w:rPr>
                <w:b/>
              </w:rPr>
              <w:t>Initials</w:t>
            </w:r>
          </w:p>
        </w:tc>
        <w:tc>
          <w:tcPr>
            <w:tcW w:w="2003" w:type="dxa"/>
            <w:shd w:val="clear" w:color="auto" w:fill="F2F2F2" w:themeFill="background1" w:themeFillShade="F2"/>
          </w:tcPr>
          <w:p w14:paraId="1AAC05A4" w14:textId="77777777" w:rsidR="00BD442E" w:rsidRPr="00DC2B36" w:rsidRDefault="00BD442E" w:rsidP="00285DB1">
            <w:pPr>
              <w:rPr>
                <w:b/>
              </w:rPr>
            </w:pPr>
          </w:p>
        </w:tc>
        <w:tc>
          <w:tcPr>
            <w:tcW w:w="1961" w:type="dxa"/>
            <w:shd w:val="clear" w:color="auto" w:fill="F2F2F2" w:themeFill="background1" w:themeFillShade="F2"/>
          </w:tcPr>
          <w:p w14:paraId="54612ADC" w14:textId="77777777" w:rsidR="00BD442E" w:rsidRPr="00DC2B36" w:rsidRDefault="00BD442E" w:rsidP="00285DB1">
            <w:pPr>
              <w:rPr>
                <w:b/>
              </w:rPr>
            </w:pPr>
            <w:r>
              <w:rPr>
                <w:b/>
              </w:rPr>
              <w:t xml:space="preserve">Attendees </w:t>
            </w:r>
          </w:p>
        </w:tc>
        <w:tc>
          <w:tcPr>
            <w:tcW w:w="828" w:type="dxa"/>
            <w:shd w:val="clear" w:color="auto" w:fill="F2F2F2" w:themeFill="background1" w:themeFillShade="F2"/>
          </w:tcPr>
          <w:p w14:paraId="2EB6224C" w14:textId="77777777" w:rsidR="00BD442E" w:rsidRPr="00DC2B36" w:rsidRDefault="00BD442E" w:rsidP="00285DB1">
            <w:pPr>
              <w:rPr>
                <w:b/>
              </w:rPr>
            </w:pPr>
            <w:r>
              <w:rPr>
                <w:b/>
              </w:rPr>
              <w:t>Initials</w:t>
            </w:r>
          </w:p>
        </w:tc>
        <w:tc>
          <w:tcPr>
            <w:tcW w:w="2086" w:type="dxa"/>
            <w:shd w:val="clear" w:color="auto" w:fill="F2F2F2" w:themeFill="background1" w:themeFillShade="F2"/>
          </w:tcPr>
          <w:p w14:paraId="1C4E986D" w14:textId="77777777" w:rsidR="00BD442E" w:rsidRPr="00DC2B36" w:rsidRDefault="00BD442E" w:rsidP="00285DB1">
            <w:pPr>
              <w:rPr>
                <w:b/>
              </w:rPr>
            </w:pPr>
          </w:p>
        </w:tc>
      </w:tr>
      <w:tr w:rsidR="00BD442E" w14:paraId="62948E7D" w14:textId="77777777" w:rsidTr="00285DB1">
        <w:tc>
          <w:tcPr>
            <w:tcW w:w="1645" w:type="dxa"/>
          </w:tcPr>
          <w:p w14:paraId="6CB9BDBE" w14:textId="77777777" w:rsidR="00BD442E" w:rsidRPr="00266EF5" w:rsidRDefault="00BD442E" w:rsidP="00285DB1">
            <w:pPr>
              <w:spacing w:before="20" w:after="20"/>
              <w:rPr>
                <w:rFonts w:ascii="Calibri" w:hAnsi="Calibri" w:cs="Tahoma"/>
              </w:rPr>
            </w:pPr>
            <w:r w:rsidRPr="00266EF5">
              <w:rPr>
                <w:rFonts w:ascii="Calibri" w:hAnsi="Calibri" w:cs="Tahoma"/>
              </w:rPr>
              <w:t>Ian Gibson</w:t>
            </w:r>
          </w:p>
        </w:tc>
        <w:tc>
          <w:tcPr>
            <w:tcW w:w="828" w:type="dxa"/>
          </w:tcPr>
          <w:p w14:paraId="2CB11B7C" w14:textId="77777777" w:rsidR="00BD442E" w:rsidRPr="00266EF5" w:rsidRDefault="00BD442E" w:rsidP="00285DB1">
            <w:pPr>
              <w:spacing w:before="20" w:after="20"/>
              <w:jc w:val="center"/>
              <w:rPr>
                <w:rFonts w:ascii="Calibri" w:hAnsi="Calibri" w:cs="Tahoma"/>
              </w:rPr>
            </w:pPr>
            <w:r w:rsidRPr="00266EF5">
              <w:rPr>
                <w:rFonts w:ascii="Calibri" w:hAnsi="Calibri" w:cs="Tahoma"/>
              </w:rPr>
              <w:t>IG</w:t>
            </w:r>
          </w:p>
        </w:tc>
        <w:tc>
          <w:tcPr>
            <w:tcW w:w="2003" w:type="dxa"/>
          </w:tcPr>
          <w:p w14:paraId="21782875" w14:textId="77777777" w:rsidR="00BD442E" w:rsidRPr="00266EF5" w:rsidRDefault="00BD442E" w:rsidP="00285DB1">
            <w:pPr>
              <w:spacing w:before="20" w:after="20"/>
              <w:rPr>
                <w:rFonts w:ascii="Calibri" w:hAnsi="Calibri" w:cs="Tahoma"/>
              </w:rPr>
            </w:pPr>
            <w:r w:rsidRPr="00266EF5">
              <w:rPr>
                <w:rFonts w:ascii="Calibri" w:hAnsi="Calibri" w:cs="Tahoma"/>
              </w:rPr>
              <w:t>Co-opted Governor</w:t>
            </w:r>
            <w:r>
              <w:rPr>
                <w:rFonts w:ascii="Calibri" w:hAnsi="Calibri" w:cs="Tahoma"/>
              </w:rPr>
              <w:t xml:space="preserve"> (Chair)</w:t>
            </w:r>
          </w:p>
        </w:tc>
        <w:tc>
          <w:tcPr>
            <w:tcW w:w="1961" w:type="dxa"/>
          </w:tcPr>
          <w:p w14:paraId="19B4E420" w14:textId="77777777" w:rsidR="00BD442E" w:rsidRPr="00266EF5" w:rsidRDefault="00BD442E" w:rsidP="00285DB1">
            <w:pPr>
              <w:spacing w:before="20" w:after="20"/>
              <w:rPr>
                <w:rFonts w:ascii="Calibri" w:hAnsi="Calibri" w:cs="Tahoma"/>
              </w:rPr>
            </w:pPr>
            <w:r w:rsidRPr="00266EF5">
              <w:rPr>
                <w:rFonts w:ascii="Calibri" w:hAnsi="Calibri" w:cs="Tahoma"/>
              </w:rPr>
              <w:t>Emma Brown</w:t>
            </w:r>
          </w:p>
        </w:tc>
        <w:tc>
          <w:tcPr>
            <w:tcW w:w="828" w:type="dxa"/>
          </w:tcPr>
          <w:p w14:paraId="4BA06E60" w14:textId="77777777" w:rsidR="00BD442E" w:rsidRPr="00266EF5" w:rsidRDefault="00BD442E" w:rsidP="00285DB1">
            <w:pPr>
              <w:spacing w:before="20" w:after="20"/>
              <w:jc w:val="center"/>
              <w:rPr>
                <w:rFonts w:ascii="Calibri" w:hAnsi="Calibri" w:cs="Tahoma"/>
              </w:rPr>
            </w:pPr>
            <w:r w:rsidRPr="00266EF5">
              <w:rPr>
                <w:rFonts w:ascii="Calibri" w:hAnsi="Calibri" w:cs="Tahoma"/>
              </w:rPr>
              <w:t>EB</w:t>
            </w:r>
          </w:p>
        </w:tc>
        <w:tc>
          <w:tcPr>
            <w:tcW w:w="2086" w:type="dxa"/>
          </w:tcPr>
          <w:p w14:paraId="64B72F0A" w14:textId="77777777" w:rsidR="00BD442E" w:rsidRPr="00266EF5" w:rsidRDefault="00BD442E" w:rsidP="00285DB1">
            <w:pPr>
              <w:spacing w:before="20" w:after="20"/>
            </w:pPr>
            <w:r w:rsidRPr="00266EF5">
              <w:t>Headteacher LINS</w:t>
            </w:r>
          </w:p>
        </w:tc>
      </w:tr>
      <w:tr w:rsidR="00C66E22" w14:paraId="7F83ECC9" w14:textId="77777777" w:rsidTr="00285DB1">
        <w:tc>
          <w:tcPr>
            <w:tcW w:w="1645" w:type="dxa"/>
          </w:tcPr>
          <w:p w14:paraId="782B34E9" w14:textId="02E72C2A" w:rsidR="00C66E22" w:rsidRPr="001C2897" w:rsidRDefault="00C66E22" w:rsidP="00C66E22">
            <w:pPr>
              <w:spacing w:before="20" w:after="20"/>
              <w:rPr>
                <w:rFonts w:ascii="Calibri" w:hAnsi="Calibri" w:cs="Tahoma"/>
              </w:rPr>
            </w:pPr>
            <w:r w:rsidRPr="00260456">
              <w:rPr>
                <w:rFonts w:ascii="Calibri" w:hAnsi="Calibri" w:cs="Tahoma"/>
              </w:rPr>
              <w:t>Robert Boyd</w:t>
            </w:r>
          </w:p>
        </w:tc>
        <w:tc>
          <w:tcPr>
            <w:tcW w:w="828" w:type="dxa"/>
          </w:tcPr>
          <w:p w14:paraId="2C99D73E" w14:textId="0C55F23B" w:rsidR="00C66E22" w:rsidRPr="001C2897" w:rsidRDefault="00C66E22" w:rsidP="00C66E22">
            <w:pPr>
              <w:spacing w:before="20" w:after="20"/>
              <w:jc w:val="center"/>
              <w:rPr>
                <w:rFonts w:ascii="Calibri" w:hAnsi="Calibri" w:cs="Tahoma"/>
              </w:rPr>
            </w:pPr>
            <w:r w:rsidRPr="00260456">
              <w:rPr>
                <w:rFonts w:ascii="Calibri" w:hAnsi="Calibri" w:cs="Tahoma"/>
              </w:rPr>
              <w:t>RB</w:t>
            </w:r>
          </w:p>
        </w:tc>
        <w:tc>
          <w:tcPr>
            <w:tcW w:w="2003" w:type="dxa"/>
          </w:tcPr>
          <w:p w14:paraId="24E31E19" w14:textId="54F76813" w:rsidR="00C66E22" w:rsidRPr="001C2897" w:rsidRDefault="00C66E22" w:rsidP="00C66E22">
            <w:pPr>
              <w:spacing w:before="20" w:after="20"/>
              <w:rPr>
                <w:rFonts w:cstheme="minorHAnsi"/>
              </w:rPr>
            </w:pPr>
            <w:r>
              <w:rPr>
                <w:rFonts w:cstheme="minorHAnsi"/>
              </w:rPr>
              <w:t>Co-opted</w:t>
            </w:r>
            <w:r w:rsidRPr="00260456">
              <w:rPr>
                <w:rFonts w:cstheme="minorHAnsi"/>
              </w:rPr>
              <w:t xml:space="preserve"> Governor </w:t>
            </w:r>
          </w:p>
        </w:tc>
        <w:tc>
          <w:tcPr>
            <w:tcW w:w="1961" w:type="dxa"/>
          </w:tcPr>
          <w:p w14:paraId="38065DE1" w14:textId="44EC605F" w:rsidR="00C66E22" w:rsidRPr="0058357B" w:rsidRDefault="00C66E22" w:rsidP="00C66E22">
            <w:pPr>
              <w:spacing w:before="20" w:after="20"/>
              <w:rPr>
                <w:rFonts w:ascii="Calibri" w:hAnsi="Calibri" w:cs="Tahoma"/>
              </w:rPr>
            </w:pPr>
            <w:r>
              <w:rPr>
                <w:rFonts w:ascii="Calibri" w:hAnsi="Calibri" w:cs="Tahoma"/>
              </w:rPr>
              <w:t>Anthony Fothergill</w:t>
            </w:r>
          </w:p>
        </w:tc>
        <w:tc>
          <w:tcPr>
            <w:tcW w:w="828" w:type="dxa"/>
          </w:tcPr>
          <w:p w14:paraId="674C4E70" w14:textId="3B39F095" w:rsidR="00C66E22" w:rsidRPr="0058357B" w:rsidRDefault="00C66E22" w:rsidP="00C66E22">
            <w:pPr>
              <w:spacing w:before="20" w:after="20"/>
              <w:jc w:val="center"/>
              <w:rPr>
                <w:rFonts w:ascii="Calibri" w:hAnsi="Calibri" w:cs="Tahoma"/>
              </w:rPr>
            </w:pPr>
            <w:r>
              <w:rPr>
                <w:rFonts w:ascii="Calibri" w:hAnsi="Calibri" w:cs="Tahoma"/>
              </w:rPr>
              <w:t>AF</w:t>
            </w:r>
          </w:p>
        </w:tc>
        <w:tc>
          <w:tcPr>
            <w:tcW w:w="2086" w:type="dxa"/>
          </w:tcPr>
          <w:p w14:paraId="756A0663" w14:textId="38CF5653" w:rsidR="00C66E22" w:rsidRPr="0058357B" w:rsidRDefault="00C66E22" w:rsidP="00C66E22">
            <w:pPr>
              <w:spacing w:before="20" w:after="20"/>
            </w:pPr>
            <w:r>
              <w:rPr>
                <w:rFonts w:cstheme="minorHAnsi"/>
              </w:rPr>
              <w:t>LA Governor</w:t>
            </w:r>
          </w:p>
        </w:tc>
      </w:tr>
      <w:tr w:rsidR="00923208" w14:paraId="45BE8B83" w14:textId="77777777" w:rsidTr="00285DB1">
        <w:tc>
          <w:tcPr>
            <w:tcW w:w="1645" w:type="dxa"/>
          </w:tcPr>
          <w:p w14:paraId="031FDFB9" w14:textId="03F1B9CE" w:rsidR="00923208" w:rsidRPr="00266EF5" w:rsidRDefault="00923208" w:rsidP="00923208">
            <w:pPr>
              <w:spacing w:before="20" w:after="20"/>
              <w:rPr>
                <w:rFonts w:ascii="Calibri" w:hAnsi="Calibri" w:cs="Tahoma"/>
              </w:rPr>
            </w:pPr>
            <w:r>
              <w:rPr>
                <w:rFonts w:ascii="Calibri" w:hAnsi="Calibri" w:cs="Tahoma"/>
              </w:rPr>
              <w:t xml:space="preserve">Karen Bates </w:t>
            </w:r>
            <w:r w:rsidRPr="00117CE2">
              <w:rPr>
                <w:rFonts w:ascii="Calibri" w:hAnsi="Calibri" w:cs="Tahoma"/>
                <w:sz w:val="16"/>
                <w:szCs w:val="16"/>
              </w:rPr>
              <w:t>(arrived 17:50)</w:t>
            </w:r>
            <w:r>
              <w:rPr>
                <w:rFonts w:ascii="Calibri" w:hAnsi="Calibri" w:cs="Tahoma"/>
                <w:sz w:val="16"/>
                <w:szCs w:val="16"/>
              </w:rPr>
              <w:t xml:space="preserve"> </w:t>
            </w:r>
            <w:r w:rsidRPr="00C142BE">
              <w:rPr>
                <w:rFonts w:ascii="Calibri" w:hAnsi="Calibri" w:cs="Tahoma"/>
                <w:sz w:val="16"/>
                <w:szCs w:val="16"/>
              </w:rPr>
              <w:t>(left 19:15)</w:t>
            </w:r>
          </w:p>
        </w:tc>
        <w:tc>
          <w:tcPr>
            <w:tcW w:w="828" w:type="dxa"/>
          </w:tcPr>
          <w:p w14:paraId="78D663B1" w14:textId="6B71D6F8" w:rsidR="00923208" w:rsidRPr="00266EF5" w:rsidRDefault="00923208" w:rsidP="00923208">
            <w:pPr>
              <w:spacing w:before="20" w:after="20"/>
              <w:jc w:val="center"/>
              <w:rPr>
                <w:rFonts w:ascii="Calibri" w:hAnsi="Calibri" w:cs="Tahoma"/>
              </w:rPr>
            </w:pPr>
            <w:r>
              <w:rPr>
                <w:rFonts w:ascii="Calibri" w:hAnsi="Calibri" w:cs="Tahoma"/>
              </w:rPr>
              <w:t>KB</w:t>
            </w:r>
          </w:p>
        </w:tc>
        <w:tc>
          <w:tcPr>
            <w:tcW w:w="2003" w:type="dxa"/>
          </w:tcPr>
          <w:p w14:paraId="53BB72F1" w14:textId="0950DEB5" w:rsidR="00923208" w:rsidRPr="00266EF5" w:rsidRDefault="00923208" w:rsidP="00923208">
            <w:pPr>
              <w:spacing w:before="20" w:after="20"/>
              <w:rPr>
                <w:rFonts w:ascii="Calibri" w:hAnsi="Calibri" w:cs="Tahoma"/>
              </w:rPr>
            </w:pPr>
            <w:r>
              <w:rPr>
                <w:rFonts w:cstheme="minorHAnsi"/>
              </w:rPr>
              <w:t>Co-opted Governor (Vice Chair)</w:t>
            </w:r>
          </w:p>
        </w:tc>
        <w:tc>
          <w:tcPr>
            <w:tcW w:w="1961" w:type="dxa"/>
          </w:tcPr>
          <w:p w14:paraId="593558D9" w14:textId="77777777" w:rsidR="00923208" w:rsidRPr="009842E8" w:rsidRDefault="00923208" w:rsidP="00923208">
            <w:pPr>
              <w:spacing w:before="20" w:after="20"/>
              <w:rPr>
                <w:rFonts w:ascii="Calibri" w:hAnsi="Calibri" w:cs="Tahoma"/>
              </w:rPr>
            </w:pPr>
            <w:r>
              <w:rPr>
                <w:rFonts w:ascii="Calibri" w:hAnsi="Calibri" w:cs="Tahoma"/>
              </w:rPr>
              <w:t>Lesley Dunford</w:t>
            </w:r>
          </w:p>
        </w:tc>
        <w:tc>
          <w:tcPr>
            <w:tcW w:w="828" w:type="dxa"/>
          </w:tcPr>
          <w:p w14:paraId="6E9E59BE" w14:textId="77777777" w:rsidR="00923208" w:rsidRPr="009842E8" w:rsidRDefault="00923208" w:rsidP="00923208">
            <w:pPr>
              <w:spacing w:before="20" w:after="20"/>
              <w:jc w:val="center"/>
              <w:rPr>
                <w:rFonts w:ascii="Calibri" w:hAnsi="Calibri" w:cs="Tahoma"/>
              </w:rPr>
            </w:pPr>
            <w:r>
              <w:rPr>
                <w:rFonts w:ascii="Calibri" w:hAnsi="Calibri" w:cs="Tahoma"/>
              </w:rPr>
              <w:t>LD</w:t>
            </w:r>
          </w:p>
        </w:tc>
        <w:tc>
          <w:tcPr>
            <w:tcW w:w="2086" w:type="dxa"/>
          </w:tcPr>
          <w:p w14:paraId="4BE5B0DA" w14:textId="77777777" w:rsidR="00923208" w:rsidRPr="009842E8" w:rsidRDefault="00923208" w:rsidP="00923208">
            <w:pPr>
              <w:spacing w:before="20" w:after="20"/>
              <w:rPr>
                <w:rFonts w:ascii="Calibri" w:hAnsi="Calibri" w:cs="Tahoma"/>
              </w:rPr>
            </w:pPr>
            <w:r>
              <w:rPr>
                <w:rFonts w:ascii="Calibri" w:hAnsi="Calibri" w:cs="Tahoma"/>
              </w:rPr>
              <w:t>Co-opted Governor</w:t>
            </w:r>
          </w:p>
        </w:tc>
      </w:tr>
      <w:tr w:rsidR="00923208" w14:paraId="4491F2E4" w14:textId="77777777" w:rsidTr="00285DB1">
        <w:tc>
          <w:tcPr>
            <w:tcW w:w="1645" w:type="dxa"/>
          </w:tcPr>
          <w:p w14:paraId="39FB0525" w14:textId="77777777" w:rsidR="00923208" w:rsidRPr="00494417" w:rsidRDefault="00923208" w:rsidP="00923208">
            <w:pPr>
              <w:spacing w:before="20" w:after="20"/>
              <w:rPr>
                <w:rFonts w:ascii="Calibri" w:hAnsi="Calibri" w:cs="Tahoma"/>
              </w:rPr>
            </w:pPr>
            <w:r w:rsidRPr="00494417">
              <w:rPr>
                <w:rFonts w:ascii="Calibri" w:hAnsi="Calibri" w:cs="Tahoma"/>
              </w:rPr>
              <w:t>Alex Banks</w:t>
            </w:r>
          </w:p>
        </w:tc>
        <w:tc>
          <w:tcPr>
            <w:tcW w:w="828" w:type="dxa"/>
          </w:tcPr>
          <w:p w14:paraId="6E012D23" w14:textId="77777777" w:rsidR="00923208" w:rsidRPr="00494417" w:rsidRDefault="00923208" w:rsidP="00923208">
            <w:pPr>
              <w:spacing w:before="20" w:after="20"/>
              <w:jc w:val="center"/>
              <w:rPr>
                <w:rFonts w:ascii="Calibri" w:hAnsi="Calibri" w:cs="Tahoma"/>
              </w:rPr>
            </w:pPr>
            <w:r w:rsidRPr="00494417">
              <w:rPr>
                <w:rFonts w:ascii="Calibri" w:hAnsi="Calibri" w:cs="Tahoma"/>
              </w:rPr>
              <w:t>AB</w:t>
            </w:r>
          </w:p>
        </w:tc>
        <w:tc>
          <w:tcPr>
            <w:tcW w:w="2003" w:type="dxa"/>
          </w:tcPr>
          <w:p w14:paraId="3E2D899B" w14:textId="77777777" w:rsidR="00923208" w:rsidRPr="00494417" w:rsidRDefault="00923208" w:rsidP="00923208">
            <w:pPr>
              <w:spacing w:before="20" w:after="20"/>
              <w:rPr>
                <w:rFonts w:cstheme="minorHAnsi"/>
              </w:rPr>
            </w:pPr>
            <w:r w:rsidRPr="00494417">
              <w:rPr>
                <w:rFonts w:cstheme="minorHAnsi"/>
              </w:rPr>
              <w:t>Co-opted Governor</w:t>
            </w:r>
          </w:p>
        </w:tc>
        <w:tc>
          <w:tcPr>
            <w:tcW w:w="1961" w:type="dxa"/>
          </w:tcPr>
          <w:p w14:paraId="7404DCBE" w14:textId="77777777" w:rsidR="00923208" w:rsidRPr="009842E8" w:rsidRDefault="00923208" w:rsidP="00923208">
            <w:pPr>
              <w:spacing w:before="20" w:after="20"/>
              <w:rPr>
                <w:rFonts w:ascii="Calibri" w:hAnsi="Calibri" w:cs="Tahoma"/>
              </w:rPr>
            </w:pPr>
            <w:r>
              <w:rPr>
                <w:rFonts w:ascii="Calibri" w:hAnsi="Calibri" w:cs="Tahoma"/>
              </w:rPr>
              <w:t>Mark Wilkinson</w:t>
            </w:r>
          </w:p>
        </w:tc>
        <w:tc>
          <w:tcPr>
            <w:tcW w:w="828" w:type="dxa"/>
          </w:tcPr>
          <w:p w14:paraId="79955244" w14:textId="77777777" w:rsidR="00923208" w:rsidRPr="009842E8" w:rsidRDefault="00923208" w:rsidP="00923208">
            <w:pPr>
              <w:spacing w:before="20" w:after="20"/>
              <w:jc w:val="center"/>
              <w:rPr>
                <w:rFonts w:ascii="Calibri" w:hAnsi="Calibri" w:cs="Tahoma"/>
              </w:rPr>
            </w:pPr>
            <w:r>
              <w:rPr>
                <w:rFonts w:ascii="Calibri" w:hAnsi="Calibri" w:cs="Tahoma"/>
              </w:rPr>
              <w:t>MW</w:t>
            </w:r>
          </w:p>
        </w:tc>
        <w:tc>
          <w:tcPr>
            <w:tcW w:w="2086" w:type="dxa"/>
          </w:tcPr>
          <w:p w14:paraId="7081F49C" w14:textId="77777777" w:rsidR="00923208" w:rsidRPr="009842E8" w:rsidRDefault="00923208" w:rsidP="00923208">
            <w:pPr>
              <w:spacing w:before="20" w:after="20"/>
              <w:rPr>
                <w:rFonts w:ascii="Calibri" w:hAnsi="Calibri" w:cs="Tahoma"/>
              </w:rPr>
            </w:pPr>
            <w:r>
              <w:rPr>
                <w:rFonts w:ascii="Calibri" w:hAnsi="Calibri" w:cs="Tahoma"/>
              </w:rPr>
              <w:t>Headteacher</w:t>
            </w:r>
          </w:p>
        </w:tc>
      </w:tr>
      <w:tr w:rsidR="00923208" w14:paraId="405C37C0" w14:textId="77777777" w:rsidTr="00285DB1">
        <w:tc>
          <w:tcPr>
            <w:tcW w:w="1645" w:type="dxa"/>
          </w:tcPr>
          <w:p w14:paraId="26C9F29C" w14:textId="373E79C6" w:rsidR="00923208" w:rsidRPr="00494417" w:rsidRDefault="00923208" w:rsidP="00923208">
            <w:pPr>
              <w:spacing w:before="20" w:after="20"/>
              <w:rPr>
                <w:rFonts w:ascii="Calibri" w:hAnsi="Calibri" w:cs="Tahoma"/>
              </w:rPr>
            </w:pPr>
            <w:r w:rsidRPr="0058357B">
              <w:rPr>
                <w:rFonts w:ascii="Calibri" w:hAnsi="Calibri" w:cs="Tahoma"/>
              </w:rPr>
              <w:t>Emma Brennan</w:t>
            </w:r>
            <w:r>
              <w:rPr>
                <w:rFonts w:ascii="Calibri" w:hAnsi="Calibri" w:cs="Tahoma"/>
              </w:rPr>
              <w:t xml:space="preserve"> </w:t>
            </w:r>
            <w:r w:rsidRPr="004A4F89">
              <w:rPr>
                <w:rFonts w:ascii="Calibri" w:hAnsi="Calibri" w:cs="Tahoma"/>
                <w:sz w:val="16"/>
                <w:szCs w:val="16"/>
              </w:rPr>
              <w:t>(arrived 18:45)</w:t>
            </w:r>
          </w:p>
        </w:tc>
        <w:tc>
          <w:tcPr>
            <w:tcW w:w="828" w:type="dxa"/>
          </w:tcPr>
          <w:p w14:paraId="2C6D202B" w14:textId="4C181CFD" w:rsidR="00923208" w:rsidRPr="00494417" w:rsidRDefault="00923208" w:rsidP="00923208">
            <w:pPr>
              <w:spacing w:before="20" w:after="20"/>
              <w:jc w:val="center"/>
              <w:rPr>
                <w:rFonts w:ascii="Calibri" w:hAnsi="Calibri" w:cs="Tahoma"/>
              </w:rPr>
            </w:pPr>
            <w:r w:rsidRPr="0058357B">
              <w:rPr>
                <w:rFonts w:ascii="Calibri" w:hAnsi="Calibri" w:cs="Tahoma"/>
              </w:rPr>
              <w:t>EJB</w:t>
            </w:r>
          </w:p>
        </w:tc>
        <w:tc>
          <w:tcPr>
            <w:tcW w:w="2003" w:type="dxa"/>
          </w:tcPr>
          <w:p w14:paraId="7177CEC3" w14:textId="541CFB4A" w:rsidR="00923208" w:rsidRPr="00494417" w:rsidRDefault="00923208" w:rsidP="00923208">
            <w:pPr>
              <w:spacing w:before="20" w:after="20"/>
              <w:rPr>
                <w:rFonts w:cstheme="minorHAnsi"/>
              </w:rPr>
            </w:pPr>
            <w:r w:rsidRPr="0058357B">
              <w:rPr>
                <w:rFonts w:ascii="Calibri" w:hAnsi="Calibri" w:cs="Tahoma"/>
              </w:rPr>
              <w:t>Co-opted Governor</w:t>
            </w:r>
            <w:r>
              <w:rPr>
                <w:rFonts w:ascii="Calibri" w:hAnsi="Calibri" w:cs="Tahoma"/>
              </w:rPr>
              <w:t xml:space="preserve"> </w:t>
            </w:r>
          </w:p>
        </w:tc>
        <w:tc>
          <w:tcPr>
            <w:tcW w:w="1961" w:type="dxa"/>
          </w:tcPr>
          <w:p w14:paraId="1C43F113" w14:textId="4296B8D0" w:rsidR="00923208" w:rsidRDefault="00923208" w:rsidP="00923208">
            <w:pPr>
              <w:spacing w:before="20" w:after="20"/>
              <w:rPr>
                <w:rFonts w:ascii="Calibri" w:hAnsi="Calibri" w:cs="Tahoma"/>
              </w:rPr>
            </w:pPr>
            <w:r>
              <w:rPr>
                <w:rFonts w:ascii="Calibri" w:hAnsi="Calibri" w:cs="Tahoma"/>
              </w:rPr>
              <w:t xml:space="preserve">Jill Green </w:t>
            </w:r>
            <w:r w:rsidRPr="00C142BE">
              <w:rPr>
                <w:rFonts w:ascii="Calibri" w:hAnsi="Calibri" w:cs="Tahoma"/>
                <w:sz w:val="16"/>
                <w:szCs w:val="16"/>
              </w:rPr>
              <w:t>(left 19:15)</w:t>
            </w:r>
          </w:p>
        </w:tc>
        <w:tc>
          <w:tcPr>
            <w:tcW w:w="828" w:type="dxa"/>
          </w:tcPr>
          <w:p w14:paraId="75841E78" w14:textId="2C6CD454" w:rsidR="00923208" w:rsidRDefault="00923208" w:rsidP="00923208">
            <w:pPr>
              <w:spacing w:before="20" w:after="20"/>
              <w:jc w:val="center"/>
              <w:rPr>
                <w:rFonts w:ascii="Calibri" w:hAnsi="Calibri" w:cs="Tahoma"/>
              </w:rPr>
            </w:pPr>
            <w:r>
              <w:rPr>
                <w:rFonts w:ascii="Calibri" w:hAnsi="Calibri" w:cs="Tahoma"/>
              </w:rPr>
              <w:t>JG</w:t>
            </w:r>
          </w:p>
        </w:tc>
        <w:tc>
          <w:tcPr>
            <w:tcW w:w="2086" w:type="dxa"/>
          </w:tcPr>
          <w:p w14:paraId="6891E71D" w14:textId="661A6B5C" w:rsidR="00923208" w:rsidRDefault="00923208" w:rsidP="00923208">
            <w:pPr>
              <w:spacing w:before="20" w:after="20"/>
              <w:rPr>
                <w:rFonts w:ascii="Calibri" w:hAnsi="Calibri" w:cs="Tahoma"/>
              </w:rPr>
            </w:pPr>
            <w:r>
              <w:rPr>
                <w:rFonts w:cstheme="minorHAnsi"/>
              </w:rPr>
              <w:t>Co-opted Governor</w:t>
            </w:r>
          </w:p>
        </w:tc>
      </w:tr>
      <w:tr w:rsidR="00923208" w14:paraId="7AE351D9" w14:textId="77777777" w:rsidTr="00285DB1">
        <w:tc>
          <w:tcPr>
            <w:tcW w:w="1645" w:type="dxa"/>
          </w:tcPr>
          <w:p w14:paraId="0D37F9A0" w14:textId="18E79986" w:rsidR="00923208" w:rsidRPr="0058357B" w:rsidRDefault="00923208" w:rsidP="00923208">
            <w:pPr>
              <w:spacing w:before="20" w:after="20"/>
              <w:rPr>
                <w:rFonts w:ascii="Calibri" w:hAnsi="Calibri" w:cs="Tahoma"/>
              </w:rPr>
            </w:pPr>
            <w:r>
              <w:rPr>
                <w:rFonts w:ascii="Calibri" w:hAnsi="Calibri" w:cs="Tahoma"/>
              </w:rPr>
              <w:t>Greg Hawkins</w:t>
            </w:r>
          </w:p>
        </w:tc>
        <w:tc>
          <w:tcPr>
            <w:tcW w:w="828" w:type="dxa"/>
          </w:tcPr>
          <w:p w14:paraId="3770399B" w14:textId="0D73A01B" w:rsidR="00923208" w:rsidRPr="0058357B" w:rsidRDefault="00923208" w:rsidP="00923208">
            <w:pPr>
              <w:spacing w:before="20" w:after="20"/>
              <w:jc w:val="center"/>
              <w:rPr>
                <w:rFonts w:ascii="Calibri" w:hAnsi="Calibri" w:cs="Tahoma"/>
              </w:rPr>
            </w:pPr>
            <w:r>
              <w:rPr>
                <w:rFonts w:ascii="Calibri" w:hAnsi="Calibri" w:cs="Tahoma"/>
              </w:rPr>
              <w:t>GH</w:t>
            </w:r>
          </w:p>
        </w:tc>
        <w:tc>
          <w:tcPr>
            <w:tcW w:w="2003" w:type="dxa"/>
          </w:tcPr>
          <w:p w14:paraId="675EB7E9" w14:textId="53391F69" w:rsidR="00923208" w:rsidRPr="0058357B" w:rsidRDefault="00923208" w:rsidP="00923208">
            <w:pPr>
              <w:spacing w:before="20" w:after="20"/>
              <w:rPr>
                <w:rFonts w:ascii="Calibri" w:hAnsi="Calibri" w:cs="Tahoma"/>
              </w:rPr>
            </w:pPr>
            <w:r>
              <w:rPr>
                <w:rFonts w:ascii="Calibri" w:hAnsi="Calibri" w:cs="Tahoma"/>
              </w:rPr>
              <w:t>Co-opted Governor</w:t>
            </w:r>
          </w:p>
        </w:tc>
        <w:tc>
          <w:tcPr>
            <w:tcW w:w="1961" w:type="dxa"/>
            <w:vAlign w:val="center"/>
          </w:tcPr>
          <w:p w14:paraId="37C26639" w14:textId="12804689" w:rsidR="00923208" w:rsidRDefault="00923208" w:rsidP="00923208">
            <w:pPr>
              <w:spacing w:before="20" w:after="20"/>
              <w:rPr>
                <w:rFonts w:ascii="Calibri" w:hAnsi="Calibri" w:cs="Tahoma"/>
              </w:rPr>
            </w:pPr>
            <w:r>
              <w:rPr>
                <w:rFonts w:ascii="Calibri" w:hAnsi="Calibri" w:cs="Tahoma"/>
              </w:rPr>
              <w:t>Sarah John</w:t>
            </w:r>
          </w:p>
        </w:tc>
        <w:tc>
          <w:tcPr>
            <w:tcW w:w="828" w:type="dxa"/>
            <w:vAlign w:val="center"/>
          </w:tcPr>
          <w:p w14:paraId="37D866DC" w14:textId="5E1EB42F" w:rsidR="00923208" w:rsidRDefault="00923208" w:rsidP="00923208">
            <w:pPr>
              <w:spacing w:before="20" w:after="20"/>
              <w:jc w:val="center"/>
              <w:rPr>
                <w:rFonts w:ascii="Calibri" w:hAnsi="Calibri" w:cs="Tahoma"/>
              </w:rPr>
            </w:pPr>
            <w:r>
              <w:rPr>
                <w:rFonts w:ascii="Calibri" w:hAnsi="Calibri" w:cs="Tahoma"/>
              </w:rPr>
              <w:t>SJ</w:t>
            </w:r>
          </w:p>
        </w:tc>
        <w:tc>
          <w:tcPr>
            <w:tcW w:w="2086" w:type="dxa"/>
          </w:tcPr>
          <w:p w14:paraId="03EECAB6" w14:textId="4198A497" w:rsidR="00923208" w:rsidRDefault="00923208" w:rsidP="00923208">
            <w:pPr>
              <w:spacing w:before="20" w:after="20"/>
              <w:rPr>
                <w:rFonts w:cstheme="minorHAnsi"/>
              </w:rPr>
            </w:pPr>
            <w:r>
              <w:rPr>
                <w:rFonts w:cstheme="minorHAnsi"/>
              </w:rPr>
              <w:t>Staff Governor</w:t>
            </w:r>
          </w:p>
        </w:tc>
      </w:tr>
      <w:tr w:rsidR="00923208" w14:paraId="3491C9EE" w14:textId="77777777" w:rsidTr="00285DB1">
        <w:tc>
          <w:tcPr>
            <w:tcW w:w="1645" w:type="dxa"/>
          </w:tcPr>
          <w:p w14:paraId="269E4A46" w14:textId="51C6222F" w:rsidR="00923208" w:rsidRDefault="00923208" w:rsidP="00923208">
            <w:pPr>
              <w:spacing w:before="20" w:after="20"/>
              <w:rPr>
                <w:rFonts w:ascii="Calibri" w:hAnsi="Calibri" w:cs="Tahoma"/>
              </w:rPr>
            </w:pPr>
          </w:p>
        </w:tc>
        <w:tc>
          <w:tcPr>
            <w:tcW w:w="828" w:type="dxa"/>
          </w:tcPr>
          <w:p w14:paraId="21941934" w14:textId="6E7D2375" w:rsidR="00923208" w:rsidRDefault="00923208" w:rsidP="00923208">
            <w:pPr>
              <w:spacing w:before="20" w:after="20"/>
              <w:jc w:val="center"/>
              <w:rPr>
                <w:rFonts w:ascii="Calibri" w:hAnsi="Calibri" w:cs="Tahoma"/>
              </w:rPr>
            </w:pPr>
          </w:p>
        </w:tc>
        <w:tc>
          <w:tcPr>
            <w:tcW w:w="2003" w:type="dxa"/>
          </w:tcPr>
          <w:p w14:paraId="49979517" w14:textId="66127E1E" w:rsidR="00923208" w:rsidRDefault="00923208" w:rsidP="00923208">
            <w:pPr>
              <w:spacing w:before="20" w:after="20"/>
              <w:rPr>
                <w:rFonts w:ascii="Calibri" w:hAnsi="Calibri" w:cs="Tahoma"/>
              </w:rPr>
            </w:pPr>
          </w:p>
        </w:tc>
        <w:tc>
          <w:tcPr>
            <w:tcW w:w="1961" w:type="dxa"/>
            <w:vAlign w:val="center"/>
          </w:tcPr>
          <w:p w14:paraId="573F6BD8" w14:textId="77777777" w:rsidR="00923208" w:rsidRDefault="00923208" w:rsidP="00923208">
            <w:pPr>
              <w:spacing w:before="20" w:after="20"/>
              <w:rPr>
                <w:rFonts w:ascii="Calibri" w:hAnsi="Calibri" w:cs="Tahoma"/>
              </w:rPr>
            </w:pPr>
          </w:p>
        </w:tc>
        <w:tc>
          <w:tcPr>
            <w:tcW w:w="828" w:type="dxa"/>
            <w:vAlign w:val="center"/>
          </w:tcPr>
          <w:p w14:paraId="37192B2A" w14:textId="77777777" w:rsidR="00923208" w:rsidRDefault="00923208" w:rsidP="00923208">
            <w:pPr>
              <w:spacing w:before="20" w:after="20"/>
              <w:jc w:val="center"/>
              <w:rPr>
                <w:rFonts w:ascii="Calibri" w:hAnsi="Calibri" w:cs="Tahoma"/>
              </w:rPr>
            </w:pPr>
          </w:p>
        </w:tc>
        <w:tc>
          <w:tcPr>
            <w:tcW w:w="2086" w:type="dxa"/>
          </w:tcPr>
          <w:p w14:paraId="5B99C119" w14:textId="77777777" w:rsidR="00923208" w:rsidRDefault="00923208" w:rsidP="00923208">
            <w:pPr>
              <w:spacing w:before="20" w:after="20"/>
              <w:rPr>
                <w:rFonts w:cstheme="minorHAnsi"/>
              </w:rPr>
            </w:pPr>
          </w:p>
        </w:tc>
      </w:tr>
      <w:tr w:rsidR="00923208" w14:paraId="51BE3E92" w14:textId="77777777" w:rsidTr="00285DB1">
        <w:tc>
          <w:tcPr>
            <w:tcW w:w="9351" w:type="dxa"/>
            <w:gridSpan w:val="6"/>
            <w:shd w:val="clear" w:color="auto" w:fill="F2F2F2" w:themeFill="background1" w:themeFillShade="F2"/>
          </w:tcPr>
          <w:p w14:paraId="2D6689B9" w14:textId="77777777" w:rsidR="00923208" w:rsidRPr="005247D3" w:rsidRDefault="00923208" w:rsidP="00923208">
            <w:pPr>
              <w:spacing w:before="20" w:after="20"/>
              <w:rPr>
                <w:rFonts w:cstheme="minorHAnsi"/>
                <w:b/>
              </w:rPr>
            </w:pPr>
            <w:r>
              <w:rPr>
                <w:rFonts w:cstheme="minorHAnsi"/>
                <w:b/>
              </w:rPr>
              <w:t>Present</w:t>
            </w:r>
          </w:p>
        </w:tc>
      </w:tr>
      <w:tr w:rsidR="00923208" w14:paraId="4B586CF8" w14:textId="77777777" w:rsidTr="00285DB1">
        <w:tc>
          <w:tcPr>
            <w:tcW w:w="1645" w:type="dxa"/>
          </w:tcPr>
          <w:p w14:paraId="0A734201" w14:textId="5DF87DB3" w:rsidR="00923208" w:rsidRPr="005247D3" w:rsidRDefault="00923208" w:rsidP="00923208">
            <w:pPr>
              <w:spacing w:before="20" w:after="20"/>
              <w:rPr>
                <w:rFonts w:ascii="Calibri" w:hAnsi="Calibri" w:cs="Tahoma"/>
              </w:rPr>
            </w:pPr>
            <w:r>
              <w:rPr>
                <w:rFonts w:ascii="Calibri" w:hAnsi="Calibri" w:cs="Tahoma"/>
              </w:rPr>
              <w:t>Jo Gawler-Collins</w:t>
            </w:r>
          </w:p>
        </w:tc>
        <w:tc>
          <w:tcPr>
            <w:tcW w:w="828" w:type="dxa"/>
          </w:tcPr>
          <w:p w14:paraId="02B7E779" w14:textId="20FB1E8F" w:rsidR="00923208" w:rsidRPr="008903CD" w:rsidRDefault="00923208" w:rsidP="00923208">
            <w:pPr>
              <w:spacing w:before="20" w:after="20"/>
              <w:jc w:val="center"/>
              <w:rPr>
                <w:rFonts w:ascii="Calibri" w:hAnsi="Calibri" w:cs="Tahoma"/>
              </w:rPr>
            </w:pPr>
            <w:r>
              <w:rPr>
                <w:rFonts w:ascii="Calibri" w:hAnsi="Calibri" w:cs="Tahoma"/>
              </w:rPr>
              <w:t>JGC</w:t>
            </w:r>
          </w:p>
        </w:tc>
        <w:tc>
          <w:tcPr>
            <w:tcW w:w="2003" w:type="dxa"/>
          </w:tcPr>
          <w:p w14:paraId="6437CEE4" w14:textId="5CD02851" w:rsidR="00923208" w:rsidRDefault="00923208" w:rsidP="00923208">
            <w:pPr>
              <w:snapToGrid w:val="0"/>
              <w:spacing w:before="20" w:after="20"/>
              <w:rPr>
                <w:rFonts w:ascii="Calibri" w:hAnsi="Calibri" w:cs="Tahoma"/>
              </w:rPr>
            </w:pPr>
            <w:r>
              <w:rPr>
                <w:rFonts w:ascii="Calibri" w:hAnsi="Calibri" w:cs="Tahoma"/>
              </w:rPr>
              <w:t>Clerk to Governors</w:t>
            </w:r>
          </w:p>
        </w:tc>
        <w:tc>
          <w:tcPr>
            <w:tcW w:w="1961" w:type="dxa"/>
            <w:vAlign w:val="center"/>
          </w:tcPr>
          <w:p w14:paraId="4C08FB0A" w14:textId="5EF987D8" w:rsidR="00923208" w:rsidRPr="005247D3" w:rsidRDefault="00923208" w:rsidP="00923208">
            <w:pPr>
              <w:spacing w:before="20" w:after="20"/>
              <w:rPr>
                <w:rFonts w:ascii="Calibri" w:hAnsi="Calibri" w:cs="Tahoma"/>
              </w:rPr>
            </w:pPr>
            <w:r>
              <w:rPr>
                <w:rFonts w:ascii="Calibri" w:hAnsi="Calibri" w:cs="Tahoma"/>
              </w:rPr>
              <w:t xml:space="preserve">Dave Broad </w:t>
            </w:r>
          </w:p>
        </w:tc>
        <w:tc>
          <w:tcPr>
            <w:tcW w:w="828" w:type="dxa"/>
            <w:vAlign w:val="center"/>
          </w:tcPr>
          <w:p w14:paraId="0F9382EE" w14:textId="77777777" w:rsidR="00923208" w:rsidRPr="008903CD" w:rsidRDefault="00923208" w:rsidP="00923208">
            <w:pPr>
              <w:spacing w:before="20" w:after="20"/>
              <w:jc w:val="center"/>
              <w:rPr>
                <w:rFonts w:ascii="Calibri" w:hAnsi="Calibri" w:cs="Tahoma"/>
              </w:rPr>
            </w:pPr>
            <w:r>
              <w:rPr>
                <w:rFonts w:ascii="Calibri" w:hAnsi="Calibri" w:cs="Tahoma"/>
              </w:rPr>
              <w:t>DB</w:t>
            </w:r>
          </w:p>
        </w:tc>
        <w:tc>
          <w:tcPr>
            <w:tcW w:w="2086" w:type="dxa"/>
          </w:tcPr>
          <w:p w14:paraId="2912A533" w14:textId="77777777" w:rsidR="00923208" w:rsidRDefault="00923208" w:rsidP="00923208">
            <w:pPr>
              <w:snapToGrid w:val="0"/>
              <w:spacing w:before="20" w:after="20"/>
              <w:rPr>
                <w:rFonts w:ascii="Calibri" w:hAnsi="Calibri" w:cs="Tahoma"/>
              </w:rPr>
            </w:pPr>
            <w:r>
              <w:rPr>
                <w:rFonts w:ascii="Calibri" w:hAnsi="Calibri" w:cs="Tahoma"/>
              </w:rPr>
              <w:t>Deputy Headteacher LJS</w:t>
            </w:r>
          </w:p>
        </w:tc>
      </w:tr>
      <w:tr w:rsidR="00923208" w14:paraId="2A3B1B88" w14:textId="77777777" w:rsidTr="00285DB1">
        <w:tc>
          <w:tcPr>
            <w:tcW w:w="1645" w:type="dxa"/>
            <w:shd w:val="clear" w:color="auto" w:fill="F2F2F2" w:themeFill="background1" w:themeFillShade="F2"/>
            <w:vAlign w:val="center"/>
          </w:tcPr>
          <w:p w14:paraId="7CB16502" w14:textId="77777777" w:rsidR="00923208" w:rsidRDefault="00923208" w:rsidP="00923208">
            <w:pPr>
              <w:spacing w:before="20" w:after="20"/>
              <w:rPr>
                <w:rFonts w:ascii="Calibri" w:hAnsi="Calibri" w:cs="Tahoma"/>
                <w:b/>
              </w:rPr>
            </w:pPr>
            <w:r>
              <w:rPr>
                <w:rFonts w:ascii="Calibri" w:hAnsi="Calibri" w:cs="Tahoma"/>
                <w:b/>
              </w:rPr>
              <w:t>Apologies</w:t>
            </w:r>
          </w:p>
        </w:tc>
        <w:tc>
          <w:tcPr>
            <w:tcW w:w="828" w:type="dxa"/>
            <w:shd w:val="clear" w:color="auto" w:fill="F2F2F2" w:themeFill="background1" w:themeFillShade="F2"/>
            <w:vAlign w:val="center"/>
          </w:tcPr>
          <w:p w14:paraId="3C7CF65D" w14:textId="77777777" w:rsidR="00923208" w:rsidRDefault="00923208" w:rsidP="00923208">
            <w:pPr>
              <w:spacing w:before="20" w:after="20"/>
              <w:jc w:val="center"/>
              <w:rPr>
                <w:rFonts w:ascii="Calibri" w:hAnsi="Calibri" w:cs="Tahoma"/>
              </w:rPr>
            </w:pPr>
            <w:r>
              <w:rPr>
                <w:rFonts w:ascii="Calibri" w:hAnsi="Calibri" w:cs="Tahoma"/>
                <w:b/>
              </w:rPr>
              <w:t>Initials</w:t>
            </w:r>
          </w:p>
        </w:tc>
        <w:tc>
          <w:tcPr>
            <w:tcW w:w="2003" w:type="dxa"/>
            <w:shd w:val="clear" w:color="auto" w:fill="F2F2F2" w:themeFill="background1" w:themeFillShade="F2"/>
          </w:tcPr>
          <w:p w14:paraId="21041259" w14:textId="77777777" w:rsidR="00923208" w:rsidRDefault="00923208" w:rsidP="00923208">
            <w:pPr>
              <w:snapToGrid w:val="0"/>
              <w:spacing w:before="20" w:after="20"/>
              <w:rPr>
                <w:rFonts w:ascii="Calibri" w:hAnsi="Calibri" w:cs="Tahoma"/>
              </w:rPr>
            </w:pPr>
          </w:p>
        </w:tc>
        <w:tc>
          <w:tcPr>
            <w:tcW w:w="1961" w:type="dxa"/>
            <w:shd w:val="clear" w:color="auto" w:fill="F2F2F2" w:themeFill="background1" w:themeFillShade="F2"/>
          </w:tcPr>
          <w:p w14:paraId="34409B87" w14:textId="77777777" w:rsidR="00923208" w:rsidRDefault="00923208" w:rsidP="00923208">
            <w:pPr>
              <w:snapToGrid w:val="0"/>
              <w:spacing w:before="20" w:after="20"/>
              <w:rPr>
                <w:rFonts w:ascii="Calibri" w:hAnsi="Calibri" w:cs="Tahoma"/>
              </w:rPr>
            </w:pPr>
          </w:p>
        </w:tc>
        <w:tc>
          <w:tcPr>
            <w:tcW w:w="828" w:type="dxa"/>
            <w:shd w:val="clear" w:color="auto" w:fill="F2F2F2" w:themeFill="background1" w:themeFillShade="F2"/>
          </w:tcPr>
          <w:p w14:paraId="2D9B508D" w14:textId="77777777" w:rsidR="00923208" w:rsidRDefault="00923208" w:rsidP="00923208">
            <w:pPr>
              <w:snapToGrid w:val="0"/>
              <w:spacing w:before="20" w:after="20"/>
              <w:jc w:val="center"/>
              <w:rPr>
                <w:rFonts w:ascii="Calibri" w:hAnsi="Calibri" w:cs="Tahoma"/>
              </w:rPr>
            </w:pPr>
          </w:p>
        </w:tc>
        <w:tc>
          <w:tcPr>
            <w:tcW w:w="2086" w:type="dxa"/>
            <w:shd w:val="clear" w:color="auto" w:fill="F2F2F2" w:themeFill="background1" w:themeFillShade="F2"/>
          </w:tcPr>
          <w:p w14:paraId="3A6E0824" w14:textId="77777777" w:rsidR="00923208" w:rsidRDefault="00923208" w:rsidP="00923208">
            <w:pPr>
              <w:snapToGrid w:val="0"/>
              <w:spacing w:before="20" w:after="20"/>
              <w:rPr>
                <w:rFonts w:ascii="Calibri" w:hAnsi="Calibri" w:cs="Tahoma"/>
              </w:rPr>
            </w:pPr>
          </w:p>
        </w:tc>
      </w:tr>
      <w:tr w:rsidR="00923208" w14:paraId="73827561" w14:textId="77777777" w:rsidTr="00285DB1">
        <w:tc>
          <w:tcPr>
            <w:tcW w:w="1645" w:type="dxa"/>
          </w:tcPr>
          <w:p w14:paraId="2A101162" w14:textId="77777777" w:rsidR="00923208" w:rsidRDefault="00923208" w:rsidP="00923208">
            <w:pPr>
              <w:spacing w:before="20" w:after="20"/>
              <w:rPr>
                <w:rFonts w:ascii="Calibri" w:hAnsi="Calibri" w:cs="Tahoma"/>
              </w:rPr>
            </w:pPr>
            <w:r>
              <w:rPr>
                <w:rFonts w:ascii="Calibri" w:hAnsi="Calibri" w:cs="Tahoma"/>
              </w:rPr>
              <w:t>Karen Featherstone</w:t>
            </w:r>
          </w:p>
        </w:tc>
        <w:tc>
          <w:tcPr>
            <w:tcW w:w="828" w:type="dxa"/>
          </w:tcPr>
          <w:p w14:paraId="4577A369" w14:textId="77777777" w:rsidR="00923208" w:rsidRDefault="00923208" w:rsidP="00923208">
            <w:pPr>
              <w:spacing w:before="20" w:after="20"/>
              <w:jc w:val="center"/>
              <w:rPr>
                <w:rFonts w:ascii="Calibri" w:hAnsi="Calibri" w:cs="Tahoma"/>
              </w:rPr>
            </w:pPr>
            <w:r>
              <w:rPr>
                <w:rFonts w:ascii="Calibri" w:hAnsi="Calibri" w:cs="Tahoma"/>
              </w:rPr>
              <w:t>KF</w:t>
            </w:r>
          </w:p>
        </w:tc>
        <w:tc>
          <w:tcPr>
            <w:tcW w:w="2003" w:type="dxa"/>
          </w:tcPr>
          <w:p w14:paraId="19C4BF93" w14:textId="77777777" w:rsidR="00923208" w:rsidRPr="000457CD" w:rsidRDefault="00923208" w:rsidP="00923208">
            <w:pPr>
              <w:spacing w:before="20" w:after="20"/>
              <w:rPr>
                <w:rFonts w:ascii="Calibri" w:hAnsi="Calibri" w:cs="Tahoma"/>
                <w:sz w:val="16"/>
                <w:szCs w:val="16"/>
              </w:rPr>
            </w:pPr>
            <w:r>
              <w:rPr>
                <w:rFonts w:ascii="Calibri" w:hAnsi="Calibri" w:cs="Tahoma"/>
              </w:rPr>
              <w:t>Deputy Headteacher LINS</w:t>
            </w:r>
            <w:r>
              <w:rPr>
                <w:rFonts w:ascii="Calibri" w:hAnsi="Calibri" w:cs="Tahoma"/>
                <w:sz w:val="16"/>
                <w:szCs w:val="16"/>
              </w:rPr>
              <w:t xml:space="preserve"> </w:t>
            </w:r>
          </w:p>
        </w:tc>
        <w:tc>
          <w:tcPr>
            <w:tcW w:w="1961" w:type="dxa"/>
            <w:vAlign w:val="center"/>
          </w:tcPr>
          <w:p w14:paraId="2BF6285F" w14:textId="77777777" w:rsidR="00923208" w:rsidRPr="005247D3" w:rsidRDefault="00923208" w:rsidP="00923208">
            <w:pPr>
              <w:spacing w:before="20" w:after="20"/>
              <w:rPr>
                <w:rFonts w:ascii="Calibri" w:hAnsi="Calibri" w:cs="Tahoma"/>
              </w:rPr>
            </w:pPr>
            <w:r>
              <w:rPr>
                <w:rFonts w:ascii="Calibri" w:hAnsi="Calibri" w:cs="Tahoma"/>
              </w:rPr>
              <w:t>James Hewlett</w:t>
            </w:r>
          </w:p>
        </w:tc>
        <w:tc>
          <w:tcPr>
            <w:tcW w:w="828" w:type="dxa"/>
            <w:vAlign w:val="center"/>
          </w:tcPr>
          <w:p w14:paraId="1D77804F" w14:textId="77777777" w:rsidR="00923208" w:rsidRPr="008903CD" w:rsidRDefault="00923208" w:rsidP="00923208">
            <w:pPr>
              <w:spacing w:before="20" w:after="20"/>
              <w:jc w:val="center"/>
              <w:rPr>
                <w:rFonts w:ascii="Calibri" w:hAnsi="Calibri" w:cs="Tahoma"/>
              </w:rPr>
            </w:pPr>
            <w:r w:rsidRPr="008903CD">
              <w:rPr>
                <w:rFonts w:ascii="Calibri" w:hAnsi="Calibri" w:cs="Tahoma"/>
              </w:rPr>
              <w:t>JH</w:t>
            </w:r>
          </w:p>
        </w:tc>
        <w:tc>
          <w:tcPr>
            <w:tcW w:w="2086" w:type="dxa"/>
          </w:tcPr>
          <w:p w14:paraId="0C82083B" w14:textId="77777777" w:rsidR="00923208" w:rsidRDefault="00923208" w:rsidP="00923208">
            <w:pPr>
              <w:snapToGrid w:val="0"/>
              <w:spacing w:before="20" w:after="20"/>
              <w:rPr>
                <w:rFonts w:ascii="Calibri" w:hAnsi="Calibri" w:cs="Tahoma"/>
              </w:rPr>
            </w:pPr>
            <w:r>
              <w:rPr>
                <w:rFonts w:ascii="Calibri" w:hAnsi="Calibri" w:cs="Tahoma"/>
              </w:rPr>
              <w:t>Co-opted Governor</w:t>
            </w:r>
          </w:p>
        </w:tc>
      </w:tr>
      <w:tr w:rsidR="00923208" w14:paraId="12665EDA" w14:textId="77777777" w:rsidTr="00285DB1">
        <w:tc>
          <w:tcPr>
            <w:tcW w:w="1645" w:type="dxa"/>
          </w:tcPr>
          <w:p w14:paraId="48914698" w14:textId="62EE1227" w:rsidR="00923208" w:rsidRDefault="00923208" w:rsidP="00923208">
            <w:pPr>
              <w:spacing w:before="20" w:after="20"/>
              <w:rPr>
                <w:rFonts w:ascii="Calibri" w:hAnsi="Calibri" w:cs="Tahoma"/>
              </w:rPr>
            </w:pPr>
            <w:r w:rsidRPr="001C2897">
              <w:rPr>
                <w:rFonts w:ascii="Calibri" w:hAnsi="Calibri" w:cs="Tahoma"/>
              </w:rPr>
              <w:t>Amy Grashoff</w:t>
            </w:r>
            <w:r>
              <w:rPr>
                <w:rFonts w:ascii="Calibri" w:hAnsi="Calibri" w:cs="Tahoma"/>
              </w:rPr>
              <w:t xml:space="preserve"> </w:t>
            </w:r>
            <w:r w:rsidRPr="006059FF">
              <w:rPr>
                <w:rFonts w:ascii="Calibri" w:hAnsi="Calibri" w:cs="Tahoma"/>
                <w:sz w:val="18"/>
                <w:szCs w:val="18"/>
              </w:rPr>
              <w:t xml:space="preserve"> </w:t>
            </w:r>
          </w:p>
        </w:tc>
        <w:tc>
          <w:tcPr>
            <w:tcW w:w="828" w:type="dxa"/>
          </w:tcPr>
          <w:p w14:paraId="084DFE47" w14:textId="623B51F6" w:rsidR="00923208" w:rsidRDefault="00923208" w:rsidP="00923208">
            <w:pPr>
              <w:spacing w:before="20" w:after="20"/>
              <w:jc w:val="center"/>
              <w:rPr>
                <w:rFonts w:ascii="Calibri" w:hAnsi="Calibri" w:cs="Tahoma"/>
              </w:rPr>
            </w:pPr>
            <w:r w:rsidRPr="001C2897">
              <w:rPr>
                <w:rFonts w:ascii="Calibri" w:hAnsi="Calibri" w:cs="Tahoma"/>
              </w:rPr>
              <w:t>AG</w:t>
            </w:r>
          </w:p>
        </w:tc>
        <w:tc>
          <w:tcPr>
            <w:tcW w:w="2003" w:type="dxa"/>
          </w:tcPr>
          <w:p w14:paraId="3320A117" w14:textId="18C42482" w:rsidR="00923208" w:rsidRDefault="00923208" w:rsidP="00923208">
            <w:pPr>
              <w:spacing w:before="20" w:after="20"/>
              <w:rPr>
                <w:rFonts w:ascii="Calibri" w:hAnsi="Calibri" w:cs="Tahoma"/>
              </w:rPr>
            </w:pPr>
            <w:r w:rsidRPr="001C2897">
              <w:rPr>
                <w:rFonts w:cstheme="minorHAnsi"/>
              </w:rPr>
              <w:t>Parent Governor</w:t>
            </w:r>
            <w:r>
              <w:rPr>
                <w:rFonts w:cstheme="minorHAnsi"/>
              </w:rPr>
              <w:t xml:space="preserve">  </w:t>
            </w:r>
          </w:p>
        </w:tc>
        <w:tc>
          <w:tcPr>
            <w:tcW w:w="1961" w:type="dxa"/>
          </w:tcPr>
          <w:p w14:paraId="05D0CB26" w14:textId="03F201EB" w:rsidR="00923208" w:rsidRDefault="00923208" w:rsidP="00923208">
            <w:pPr>
              <w:spacing w:before="20" w:after="20"/>
              <w:rPr>
                <w:rFonts w:ascii="Calibri" w:hAnsi="Calibri" w:cs="Tahoma"/>
              </w:rPr>
            </w:pPr>
          </w:p>
        </w:tc>
        <w:tc>
          <w:tcPr>
            <w:tcW w:w="828" w:type="dxa"/>
          </w:tcPr>
          <w:p w14:paraId="360E1179" w14:textId="752ABF18" w:rsidR="00923208" w:rsidRPr="008903CD" w:rsidRDefault="00923208" w:rsidP="00923208">
            <w:pPr>
              <w:spacing w:before="20" w:after="20"/>
              <w:jc w:val="center"/>
              <w:rPr>
                <w:rFonts w:ascii="Calibri" w:hAnsi="Calibri" w:cs="Tahoma"/>
              </w:rPr>
            </w:pPr>
          </w:p>
        </w:tc>
        <w:tc>
          <w:tcPr>
            <w:tcW w:w="2086" w:type="dxa"/>
          </w:tcPr>
          <w:p w14:paraId="54C1304A" w14:textId="687F4298" w:rsidR="00923208" w:rsidRDefault="00923208" w:rsidP="00923208">
            <w:pPr>
              <w:snapToGrid w:val="0"/>
              <w:spacing w:before="20" w:after="20"/>
              <w:rPr>
                <w:rFonts w:ascii="Calibri" w:hAnsi="Calibri" w:cs="Tahoma"/>
              </w:rPr>
            </w:pPr>
          </w:p>
        </w:tc>
      </w:tr>
    </w:tbl>
    <w:p w14:paraId="6EDE020C" w14:textId="77777777" w:rsidR="00BD442E" w:rsidRDefault="00BD442E" w:rsidP="00BD442E">
      <w:pPr>
        <w:rPr>
          <w:b/>
        </w:rPr>
      </w:pPr>
      <w:r>
        <w:rPr>
          <w:b/>
        </w:rPr>
        <w:t>The Meeting was quorate.</w:t>
      </w:r>
    </w:p>
    <w:tbl>
      <w:tblPr>
        <w:tblStyle w:val="TableGrid"/>
        <w:tblW w:w="9351" w:type="dxa"/>
        <w:tblLayout w:type="fixed"/>
        <w:tblLook w:val="04A0" w:firstRow="1" w:lastRow="0" w:firstColumn="1" w:lastColumn="0" w:noHBand="0" w:noVBand="1"/>
      </w:tblPr>
      <w:tblGrid>
        <w:gridCol w:w="704"/>
        <w:gridCol w:w="8647"/>
      </w:tblGrid>
      <w:tr w:rsidR="00BD442E" w14:paraId="5CB4EADB" w14:textId="77777777" w:rsidTr="00285DB1">
        <w:trPr>
          <w:tblHeader/>
        </w:trPr>
        <w:tc>
          <w:tcPr>
            <w:tcW w:w="704" w:type="dxa"/>
            <w:shd w:val="clear" w:color="auto" w:fill="F2F2F2" w:themeFill="background1" w:themeFillShade="F2"/>
          </w:tcPr>
          <w:p w14:paraId="56017148" w14:textId="77777777" w:rsidR="00BD442E" w:rsidRDefault="00BD442E" w:rsidP="00285DB1">
            <w:pPr>
              <w:rPr>
                <w:b/>
              </w:rPr>
            </w:pPr>
            <w:r>
              <w:rPr>
                <w:b/>
              </w:rPr>
              <w:t>Ref</w:t>
            </w:r>
          </w:p>
        </w:tc>
        <w:tc>
          <w:tcPr>
            <w:tcW w:w="8647" w:type="dxa"/>
            <w:shd w:val="clear" w:color="auto" w:fill="F2F2F2" w:themeFill="background1" w:themeFillShade="F2"/>
          </w:tcPr>
          <w:p w14:paraId="1063B8CB" w14:textId="77777777" w:rsidR="00BD442E" w:rsidRDefault="00BD442E" w:rsidP="00285DB1">
            <w:pPr>
              <w:rPr>
                <w:b/>
              </w:rPr>
            </w:pPr>
            <w:r>
              <w:rPr>
                <w:b/>
              </w:rPr>
              <w:t>Discussion, Action or Decision</w:t>
            </w:r>
          </w:p>
        </w:tc>
      </w:tr>
      <w:tr w:rsidR="002A5684" w14:paraId="56A5E642" w14:textId="77777777" w:rsidTr="00285DB1">
        <w:tc>
          <w:tcPr>
            <w:tcW w:w="704" w:type="dxa"/>
          </w:tcPr>
          <w:p w14:paraId="23A2CCB8" w14:textId="77777777" w:rsidR="002A5684" w:rsidRPr="00C00AB1" w:rsidRDefault="002A5684" w:rsidP="00285DB1">
            <w:pPr>
              <w:pStyle w:val="ListParagraph"/>
              <w:numPr>
                <w:ilvl w:val="0"/>
                <w:numId w:val="1"/>
              </w:numPr>
              <w:rPr>
                <w:b/>
              </w:rPr>
            </w:pPr>
          </w:p>
        </w:tc>
        <w:tc>
          <w:tcPr>
            <w:tcW w:w="8647" w:type="dxa"/>
          </w:tcPr>
          <w:p w14:paraId="529D01D3" w14:textId="60CB4799" w:rsidR="00BE5317" w:rsidRDefault="00BE5317" w:rsidP="002E6AFD">
            <w:pPr>
              <w:rPr>
                <w:rFonts w:ascii="Calibri" w:hAnsi="Calibri"/>
                <w:b/>
              </w:rPr>
            </w:pPr>
            <w:r>
              <w:rPr>
                <w:rFonts w:ascii="Calibri" w:hAnsi="Calibri"/>
                <w:b/>
              </w:rPr>
              <w:t>Presentation</w:t>
            </w:r>
          </w:p>
          <w:p w14:paraId="7186A048" w14:textId="77777777" w:rsidR="008C1998" w:rsidRDefault="008C1998" w:rsidP="002E6AFD">
            <w:pPr>
              <w:rPr>
                <w:rFonts w:ascii="Calibri" w:hAnsi="Calibri"/>
                <w:b/>
              </w:rPr>
            </w:pPr>
          </w:p>
          <w:p w14:paraId="65414AB3" w14:textId="0EC694C9" w:rsidR="009A6319" w:rsidRDefault="008C1998" w:rsidP="00BE5317">
            <w:pPr>
              <w:rPr>
                <w:rFonts w:ascii="Calibri" w:hAnsi="Calibri"/>
                <w:bCs/>
              </w:rPr>
            </w:pPr>
            <w:r w:rsidRPr="008C1998">
              <w:rPr>
                <w:rFonts w:ascii="Calibri" w:hAnsi="Calibri"/>
                <w:bCs/>
              </w:rPr>
              <w:t>IG</w:t>
            </w:r>
            <w:r w:rsidR="009A6319">
              <w:rPr>
                <w:rFonts w:ascii="Calibri" w:hAnsi="Calibri"/>
                <w:bCs/>
              </w:rPr>
              <w:t xml:space="preserve"> asked governors for their suggested areas of interest to set up an agenda for presentations for future FGB</w:t>
            </w:r>
            <w:r w:rsidRPr="008C1998">
              <w:rPr>
                <w:rFonts w:ascii="Calibri" w:hAnsi="Calibri"/>
                <w:bCs/>
              </w:rPr>
              <w:t xml:space="preserve"> </w:t>
            </w:r>
            <w:r w:rsidR="009A6319">
              <w:rPr>
                <w:rFonts w:ascii="Calibri" w:hAnsi="Calibri"/>
                <w:bCs/>
              </w:rPr>
              <w:t xml:space="preserve">meetings.  MW suggested linking </w:t>
            </w:r>
            <w:r w:rsidR="004A4F89">
              <w:rPr>
                <w:rFonts w:ascii="Calibri" w:hAnsi="Calibri"/>
                <w:bCs/>
              </w:rPr>
              <w:t>presentations</w:t>
            </w:r>
            <w:r w:rsidR="009A6319">
              <w:rPr>
                <w:rFonts w:ascii="Calibri" w:hAnsi="Calibri"/>
                <w:bCs/>
              </w:rPr>
              <w:t xml:space="preserve"> so the SIP (School Improvement Plan).  </w:t>
            </w:r>
          </w:p>
          <w:p w14:paraId="473B1E5A" w14:textId="098E5DFA" w:rsidR="009A6319" w:rsidRDefault="009A6319" w:rsidP="00BE5317">
            <w:pPr>
              <w:rPr>
                <w:rFonts w:ascii="Calibri" w:hAnsi="Calibri"/>
                <w:bCs/>
              </w:rPr>
            </w:pPr>
          </w:p>
          <w:p w14:paraId="33A58E25" w14:textId="6CC466C5" w:rsidR="009A6319" w:rsidRDefault="009A6319" w:rsidP="00BE5317">
            <w:pPr>
              <w:rPr>
                <w:rFonts w:ascii="Calibri" w:hAnsi="Calibri"/>
                <w:bCs/>
              </w:rPr>
            </w:pPr>
            <w:r>
              <w:rPr>
                <w:rFonts w:ascii="Calibri" w:hAnsi="Calibri"/>
                <w:bCs/>
              </w:rPr>
              <w:t>AB said</w:t>
            </w:r>
            <w:r w:rsidR="004A4F89">
              <w:rPr>
                <w:rFonts w:ascii="Calibri" w:hAnsi="Calibri"/>
                <w:bCs/>
              </w:rPr>
              <w:t xml:space="preserve"> </w:t>
            </w:r>
            <w:proofErr w:type="spellStart"/>
            <w:r w:rsidR="004A4F89">
              <w:rPr>
                <w:rFonts w:ascii="Calibri" w:hAnsi="Calibri"/>
                <w:bCs/>
              </w:rPr>
              <w:t>sometime</w:t>
            </w:r>
            <w:proofErr w:type="spellEnd"/>
            <w:r w:rsidR="004A4F89">
              <w:rPr>
                <w:rFonts w:ascii="Calibri" w:hAnsi="Calibri"/>
                <w:bCs/>
              </w:rPr>
              <w:t xml:space="preserve"> ago there was</w:t>
            </w:r>
            <w:r>
              <w:rPr>
                <w:rFonts w:ascii="Calibri" w:hAnsi="Calibri"/>
                <w:bCs/>
              </w:rPr>
              <w:t xml:space="preserve"> a presentation on Safeguarding </w:t>
            </w:r>
            <w:r w:rsidR="004A4F89">
              <w:rPr>
                <w:rFonts w:ascii="Calibri" w:hAnsi="Calibri"/>
                <w:bCs/>
              </w:rPr>
              <w:t xml:space="preserve">which </w:t>
            </w:r>
            <w:r>
              <w:rPr>
                <w:rFonts w:ascii="Calibri" w:hAnsi="Calibri"/>
                <w:bCs/>
              </w:rPr>
              <w:t>was very useful.  EB suggested</w:t>
            </w:r>
            <w:r w:rsidR="004A4F89">
              <w:rPr>
                <w:rFonts w:ascii="Calibri" w:hAnsi="Calibri"/>
                <w:bCs/>
              </w:rPr>
              <w:t xml:space="preserve"> having</w:t>
            </w:r>
            <w:r>
              <w:rPr>
                <w:rFonts w:ascii="Calibri" w:hAnsi="Calibri"/>
                <w:bCs/>
              </w:rPr>
              <w:t xml:space="preserve"> an annual presentation on Safeguarding.  </w:t>
            </w:r>
          </w:p>
          <w:p w14:paraId="633DDA58" w14:textId="77777777" w:rsidR="009A6319" w:rsidRDefault="009A6319" w:rsidP="00BE5317">
            <w:pPr>
              <w:rPr>
                <w:rFonts w:ascii="Calibri" w:hAnsi="Calibri"/>
                <w:bCs/>
              </w:rPr>
            </w:pPr>
          </w:p>
          <w:p w14:paraId="0A3BE2E6" w14:textId="77777777" w:rsidR="009A6319" w:rsidRDefault="009A6319" w:rsidP="00BE5317">
            <w:pPr>
              <w:rPr>
                <w:rFonts w:ascii="Calibri" w:hAnsi="Calibri"/>
                <w:bCs/>
              </w:rPr>
            </w:pPr>
            <w:r>
              <w:rPr>
                <w:rFonts w:ascii="Calibri" w:hAnsi="Calibri"/>
                <w:bCs/>
              </w:rPr>
              <w:t>PPG (Pupil Premium Grant) and SEND (Special Educational Needs and Disability) were further areas that governors agreed would be useful.</w:t>
            </w:r>
          </w:p>
          <w:p w14:paraId="5A2BC1A9" w14:textId="77777777" w:rsidR="009A6319" w:rsidRDefault="009A6319" w:rsidP="00BE5317">
            <w:pPr>
              <w:rPr>
                <w:rFonts w:ascii="Calibri" w:hAnsi="Calibri"/>
                <w:bCs/>
              </w:rPr>
            </w:pPr>
          </w:p>
          <w:p w14:paraId="07BE8C39" w14:textId="77777777" w:rsidR="009A6319" w:rsidRDefault="009A6319" w:rsidP="00BE5317">
            <w:pPr>
              <w:rPr>
                <w:rFonts w:ascii="Calibri" w:hAnsi="Calibri"/>
                <w:bCs/>
              </w:rPr>
            </w:pPr>
            <w:r>
              <w:rPr>
                <w:rFonts w:ascii="Calibri" w:hAnsi="Calibri"/>
                <w:bCs/>
              </w:rPr>
              <w:t>EB referred to Q cards (Agenda Item 10) as a useful guide for areas of interest as well as a useful resource for governors.</w:t>
            </w:r>
          </w:p>
          <w:p w14:paraId="4EF18F01" w14:textId="77777777" w:rsidR="009A6319" w:rsidRDefault="009A6319" w:rsidP="00BE5317">
            <w:pPr>
              <w:rPr>
                <w:rFonts w:ascii="Calibri" w:hAnsi="Calibri"/>
                <w:bCs/>
              </w:rPr>
            </w:pPr>
          </w:p>
          <w:p w14:paraId="39EED153" w14:textId="577DF624" w:rsidR="009A6319" w:rsidRDefault="008C1998" w:rsidP="00BE5317">
            <w:pPr>
              <w:rPr>
                <w:rFonts w:ascii="Calibri" w:hAnsi="Calibri"/>
                <w:bCs/>
              </w:rPr>
            </w:pPr>
            <w:r>
              <w:rPr>
                <w:rFonts w:ascii="Calibri" w:hAnsi="Calibri"/>
                <w:bCs/>
              </w:rPr>
              <w:t xml:space="preserve">IG </w:t>
            </w:r>
            <w:r w:rsidR="009A6319">
              <w:rPr>
                <w:rFonts w:ascii="Calibri" w:hAnsi="Calibri"/>
                <w:bCs/>
              </w:rPr>
              <w:t>suggested using</w:t>
            </w:r>
            <w:r w:rsidR="004A4F89">
              <w:rPr>
                <w:rFonts w:ascii="Calibri" w:hAnsi="Calibri"/>
                <w:bCs/>
              </w:rPr>
              <w:t xml:space="preserve"> committee meetings</w:t>
            </w:r>
            <w:r w:rsidR="009A6319">
              <w:rPr>
                <w:rFonts w:ascii="Calibri" w:hAnsi="Calibri"/>
                <w:bCs/>
              </w:rPr>
              <w:t xml:space="preserve"> for presentations as a useful way for specific governors to ‘drill down’ into subject areas.  LD pointed out that following recent Ofsted training there is an emphasis on all governors have responsibility for certain areas up to a point.</w:t>
            </w:r>
          </w:p>
          <w:p w14:paraId="04D0CF03" w14:textId="6B6CA777" w:rsidR="008C1998" w:rsidRDefault="008C1998" w:rsidP="00BE5317">
            <w:pPr>
              <w:rPr>
                <w:rFonts w:ascii="Calibri" w:hAnsi="Calibri"/>
                <w:bCs/>
              </w:rPr>
            </w:pPr>
          </w:p>
          <w:p w14:paraId="6633A476" w14:textId="77777777" w:rsidR="00B704BE" w:rsidRPr="009A6319" w:rsidRDefault="009A6319" w:rsidP="009A6319">
            <w:pPr>
              <w:rPr>
                <w:b/>
                <w:bCs/>
                <w:color w:val="FF0000"/>
              </w:rPr>
            </w:pPr>
            <w:r w:rsidRPr="009A6319">
              <w:rPr>
                <w:b/>
                <w:bCs/>
                <w:color w:val="FF0000"/>
              </w:rPr>
              <w:lastRenderedPageBreak/>
              <w:t>Action required:  A timetable of presentations will be set up as part of agenda setting by Clerk, Headteachers and FGB Chair.</w:t>
            </w:r>
          </w:p>
          <w:p w14:paraId="37947DAB" w14:textId="0B9B7712" w:rsidR="009A6319" w:rsidRPr="003331C1" w:rsidRDefault="009A6319" w:rsidP="009A6319"/>
        </w:tc>
      </w:tr>
      <w:tr w:rsidR="00BD442E" w14:paraId="4A9AA354" w14:textId="77777777" w:rsidTr="00285DB1">
        <w:tc>
          <w:tcPr>
            <w:tcW w:w="704" w:type="dxa"/>
          </w:tcPr>
          <w:p w14:paraId="357F435A" w14:textId="77777777" w:rsidR="00BD442E" w:rsidRPr="00C00AB1" w:rsidRDefault="00BD442E" w:rsidP="00285DB1">
            <w:pPr>
              <w:pStyle w:val="ListParagraph"/>
              <w:numPr>
                <w:ilvl w:val="0"/>
                <w:numId w:val="1"/>
              </w:numPr>
              <w:rPr>
                <w:b/>
              </w:rPr>
            </w:pPr>
          </w:p>
        </w:tc>
        <w:tc>
          <w:tcPr>
            <w:tcW w:w="8647" w:type="dxa"/>
          </w:tcPr>
          <w:p w14:paraId="6E479135" w14:textId="77777777" w:rsidR="00BD442E" w:rsidRDefault="00BD442E" w:rsidP="002E6AFD">
            <w:pPr>
              <w:rPr>
                <w:b/>
              </w:rPr>
            </w:pPr>
            <w:r>
              <w:rPr>
                <w:b/>
              </w:rPr>
              <w:t>Apologies for Absence</w:t>
            </w:r>
          </w:p>
        </w:tc>
      </w:tr>
      <w:tr w:rsidR="00BD442E" w14:paraId="3B9566E9" w14:textId="77777777" w:rsidTr="00285DB1">
        <w:tc>
          <w:tcPr>
            <w:tcW w:w="704" w:type="dxa"/>
          </w:tcPr>
          <w:p w14:paraId="297897C5" w14:textId="77777777" w:rsidR="00BD442E" w:rsidRPr="00C00AB1" w:rsidRDefault="00BD442E" w:rsidP="00285DB1">
            <w:pPr>
              <w:pStyle w:val="ListParagraph"/>
              <w:ind w:left="360"/>
              <w:rPr>
                <w:b/>
              </w:rPr>
            </w:pPr>
          </w:p>
        </w:tc>
        <w:tc>
          <w:tcPr>
            <w:tcW w:w="8647" w:type="dxa"/>
          </w:tcPr>
          <w:p w14:paraId="12633AA2" w14:textId="40CEA701" w:rsidR="002E6AFD" w:rsidRDefault="002E6AFD" w:rsidP="005D6A7A"/>
          <w:p w14:paraId="52E9B8B0" w14:textId="4557FA9B" w:rsidR="00BE0E5B" w:rsidRDefault="00BE0E5B" w:rsidP="005D6A7A">
            <w:r>
              <w:t xml:space="preserve">JH </w:t>
            </w:r>
            <w:r w:rsidR="00117CE2">
              <w:t xml:space="preserve">had sent apologies as </w:t>
            </w:r>
            <w:r>
              <w:t>unable to attend as away with work.</w:t>
            </w:r>
          </w:p>
          <w:p w14:paraId="214C9BBD" w14:textId="12FF55AA" w:rsidR="00BE0E5B" w:rsidRDefault="00BE0E5B" w:rsidP="005D6A7A"/>
          <w:p w14:paraId="6886107B" w14:textId="0E880E43" w:rsidR="00BE0E5B" w:rsidRDefault="00BE5317" w:rsidP="005D6A7A">
            <w:r>
              <w:t xml:space="preserve">AG </w:t>
            </w:r>
            <w:r w:rsidR="00117CE2">
              <w:t xml:space="preserve">had sent apologies that she is </w:t>
            </w:r>
            <w:r>
              <w:t>unable to attend.</w:t>
            </w:r>
          </w:p>
          <w:p w14:paraId="70B1892A" w14:textId="65E7FA6E" w:rsidR="008C1998" w:rsidRDefault="008C1998" w:rsidP="005D6A7A"/>
          <w:p w14:paraId="1BDA7243" w14:textId="7187E7EC" w:rsidR="00BD67B8" w:rsidRDefault="00BD67B8" w:rsidP="00BD67B8">
            <w:r w:rsidRPr="00293FF1">
              <w:t>K</w:t>
            </w:r>
            <w:r>
              <w:t>F was unable to make the meeting as Monday is a non-</w:t>
            </w:r>
            <w:proofErr w:type="gramStart"/>
            <w:r>
              <w:t>work day</w:t>
            </w:r>
            <w:proofErr w:type="gramEnd"/>
            <w:r>
              <w:t>.</w:t>
            </w:r>
          </w:p>
          <w:p w14:paraId="05D93DB4" w14:textId="7A20C454" w:rsidR="008C1998" w:rsidRDefault="008C1998" w:rsidP="00BD67B8"/>
          <w:p w14:paraId="36030FE0" w14:textId="77777777" w:rsidR="005D6A7A" w:rsidRDefault="005D6A7A" w:rsidP="005D6A7A">
            <w:pPr>
              <w:rPr>
                <w:b/>
              </w:rPr>
            </w:pPr>
            <w:r>
              <w:rPr>
                <w:b/>
              </w:rPr>
              <w:t xml:space="preserve">Approved:  </w:t>
            </w:r>
            <w:r w:rsidR="00293FF1">
              <w:rPr>
                <w:b/>
              </w:rPr>
              <w:t>Governors approved apologies.</w:t>
            </w:r>
          </w:p>
          <w:p w14:paraId="2E84E6C2" w14:textId="77F82C87" w:rsidR="00C7130C" w:rsidRDefault="00C7130C" w:rsidP="00BE5317">
            <w:pPr>
              <w:rPr>
                <w:b/>
              </w:rPr>
            </w:pPr>
          </w:p>
        </w:tc>
      </w:tr>
      <w:tr w:rsidR="00BD442E" w14:paraId="0E35C2D2" w14:textId="77777777" w:rsidTr="00285DB1">
        <w:tc>
          <w:tcPr>
            <w:tcW w:w="704" w:type="dxa"/>
          </w:tcPr>
          <w:p w14:paraId="6D99C897" w14:textId="77777777" w:rsidR="00BD442E" w:rsidRPr="00C00AB1" w:rsidRDefault="00BD442E" w:rsidP="00285DB1">
            <w:pPr>
              <w:pStyle w:val="ListParagraph"/>
              <w:numPr>
                <w:ilvl w:val="0"/>
                <w:numId w:val="1"/>
              </w:numPr>
              <w:rPr>
                <w:b/>
              </w:rPr>
            </w:pPr>
          </w:p>
        </w:tc>
        <w:tc>
          <w:tcPr>
            <w:tcW w:w="8647" w:type="dxa"/>
          </w:tcPr>
          <w:p w14:paraId="3FB141CA" w14:textId="77777777" w:rsidR="00BD442E" w:rsidRDefault="00BD442E" w:rsidP="00285DB1">
            <w:pPr>
              <w:rPr>
                <w:b/>
              </w:rPr>
            </w:pPr>
            <w:r w:rsidRPr="004A2553">
              <w:rPr>
                <w:rFonts w:ascii="Calibri" w:hAnsi="Calibri"/>
                <w:b/>
              </w:rPr>
              <w:t>Declaration of Interests invited and declared</w:t>
            </w:r>
            <w:r>
              <w:rPr>
                <w:b/>
              </w:rPr>
              <w:t xml:space="preserve"> </w:t>
            </w:r>
          </w:p>
        </w:tc>
      </w:tr>
      <w:tr w:rsidR="00BD442E" w14:paraId="463A118A" w14:textId="77777777" w:rsidTr="00285DB1">
        <w:tc>
          <w:tcPr>
            <w:tcW w:w="704" w:type="dxa"/>
          </w:tcPr>
          <w:p w14:paraId="3F7F9D00" w14:textId="77777777" w:rsidR="00BD442E" w:rsidRPr="00D2266A" w:rsidRDefault="00BD442E" w:rsidP="00285DB1">
            <w:pPr>
              <w:pStyle w:val="ListParagraph"/>
              <w:ind w:left="360"/>
            </w:pPr>
          </w:p>
        </w:tc>
        <w:tc>
          <w:tcPr>
            <w:tcW w:w="8647" w:type="dxa"/>
          </w:tcPr>
          <w:p w14:paraId="1DB6D102" w14:textId="77777777" w:rsidR="00BD442E" w:rsidRDefault="00BD442E" w:rsidP="00285DB1"/>
          <w:p w14:paraId="097D028F" w14:textId="77777777" w:rsidR="00BD442E" w:rsidRDefault="00BD442E" w:rsidP="00285DB1">
            <w:r>
              <w:t>No declarations of interest were made.</w:t>
            </w:r>
          </w:p>
          <w:p w14:paraId="1BD7F0B5" w14:textId="77777777" w:rsidR="00BD442E" w:rsidRPr="00D1552D" w:rsidRDefault="00BD442E" w:rsidP="00285DB1">
            <w:pPr>
              <w:rPr>
                <w:lang w:eastAsia="ar-SA"/>
              </w:rPr>
            </w:pPr>
          </w:p>
        </w:tc>
      </w:tr>
      <w:tr w:rsidR="00BD442E" w14:paraId="6B663A7B" w14:textId="77777777" w:rsidTr="00285DB1">
        <w:tc>
          <w:tcPr>
            <w:tcW w:w="704" w:type="dxa"/>
          </w:tcPr>
          <w:p w14:paraId="3CBFC768" w14:textId="77777777" w:rsidR="00BD442E" w:rsidRPr="00C00AB1" w:rsidRDefault="00BD442E" w:rsidP="00285DB1">
            <w:pPr>
              <w:pStyle w:val="ListParagraph"/>
              <w:numPr>
                <w:ilvl w:val="0"/>
                <w:numId w:val="1"/>
              </w:numPr>
              <w:rPr>
                <w:b/>
              </w:rPr>
            </w:pPr>
          </w:p>
        </w:tc>
        <w:tc>
          <w:tcPr>
            <w:tcW w:w="8647" w:type="dxa"/>
          </w:tcPr>
          <w:p w14:paraId="2451A651" w14:textId="65EB819F" w:rsidR="00BD442E" w:rsidRPr="005D6A7A" w:rsidRDefault="00BE5317" w:rsidP="00285DB1">
            <w:pPr>
              <w:rPr>
                <w:rFonts w:ascii="Calibri" w:hAnsi="Calibri"/>
                <w:b/>
              </w:rPr>
            </w:pPr>
            <w:r>
              <w:rPr>
                <w:rFonts w:ascii="Calibri" w:hAnsi="Calibri"/>
                <w:b/>
              </w:rPr>
              <w:t>Receive Resource Committee Meeting Minutes 14.05.19</w:t>
            </w:r>
          </w:p>
        </w:tc>
      </w:tr>
      <w:tr w:rsidR="00BD442E" w14:paraId="5465E7EF" w14:textId="77777777" w:rsidTr="00285DB1">
        <w:tc>
          <w:tcPr>
            <w:tcW w:w="704" w:type="dxa"/>
          </w:tcPr>
          <w:p w14:paraId="4BDE5E58" w14:textId="77777777" w:rsidR="00BD442E" w:rsidRPr="00C00AB1" w:rsidRDefault="00BD442E" w:rsidP="00285DB1">
            <w:pPr>
              <w:pStyle w:val="ListParagraph"/>
              <w:ind w:left="360"/>
              <w:rPr>
                <w:b/>
              </w:rPr>
            </w:pPr>
          </w:p>
        </w:tc>
        <w:tc>
          <w:tcPr>
            <w:tcW w:w="8647" w:type="dxa"/>
          </w:tcPr>
          <w:p w14:paraId="2CD631E8" w14:textId="77777777" w:rsidR="005D6A7A" w:rsidRPr="00216B7E" w:rsidRDefault="005D6A7A" w:rsidP="005D6A7A">
            <w:pPr>
              <w:rPr>
                <w:rFonts w:cstheme="minorHAnsi"/>
                <w:b/>
              </w:rPr>
            </w:pPr>
          </w:p>
          <w:p w14:paraId="4E0F9F78" w14:textId="1F233C2F" w:rsidR="000846C6" w:rsidRPr="00117CE2" w:rsidRDefault="008C1998" w:rsidP="00BE5317">
            <w:pPr>
              <w:rPr>
                <w:rFonts w:cstheme="minorHAnsi"/>
                <w:b/>
                <w:bCs/>
                <w:lang w:eastAsia="ar-SA"/>
              </w:rPr>
            </w:pPr>
            <w:r w:rsidRPr="00117CE2">
              <w:rPr>
                <w:rFonts w:cstheme="minorHAnsi"/>
                <w:b/>
                <w:bCs/>
                <w:lang w:eastAsia="ar-SA"/>
              </w:rPr>
              <w:t>Approved:  These were signed and dated by the Chair.</w:t>
            </w:r>
          </w:p>
          <w:p w14:paraId="23A38D06" w14:textId="65FA4AAC" w:rsidR="008C1998" w:rsidRPr="00216B7E" w:rsidRDefault="008C1998" w:rsidP="00BE5317">
            <w:pPr>
              <w:rPr>
                <w:rFonts w:cstheme="minorHAnsi"/>
                <w:lang w:eastAsia="ar-SA"/>
              </w:rPr>
            </w:pPr>
          </w:p>
        </w:tc>
      </w:tr>
      <w:tr w:rsidR="00BD442E" w14:paraId="31DE9278" w14:textId="77777777" w:rsidTr="00285DB1">
        <w:tc>
          <w:tcPr>
            <w:tcW w:w="704" w:type="dxa"/>
          </w:tcPr>
          <w:p w14:paraId="647FA3F9" w14:textId="77777777" w:rsidR="00BD442E" w:rsidRPr="00C00AB1" w:rsidRDefault="00BD442E" w:rsidP="00285DB1">
            <w:pPr>
              <w:pStyle w:val="ListParagraph"/>
              <w:numPr>
                <w:ilvl w:val="0"/>
                <w:numId w:val="1"/>
              </w:numPr>
              <w:rPr>
                <w:b/>
              </w:rPr>
            </w:pPr>
            <w:r>
              <w:rPr>
                <w:b/>
              </w:rPr>
              <w:t xml:space="preserve">  </w:t>
            </w:r>
          </w:p>
        </w:tc>
        <w:tc>
          <w:tcPr>
            <w:tcW w:w="8647" w:type="dxa"/>
          </w:tcPr>
          <w:p w14:paraId="0FC273BB" w14:textId="2997E129" w:rsidR="00BD442E" w:rsidRPr="00522A4B" w:rsidRDefault="00BE5317" w:rsidP="00285DB1">
            <w:pPr>
              <w:rPr>
                <w:lang w:eastAsia="ar-SA"/>
              </w:rPr>
            </w:pPr>
            <w:r w:rsidRPr="00D00125">
              <w:rPr>
                <w:rFonts w:ascii="Calibri" w:hAnsi="Calibri"/>
                <w:b/>
              </w:rPr>
              <w:t xml:space="preserve">Receive FGB Meeting Minutes </w:t>
            </w:r>
            <w:r>
              <w:rPr>
                <w:rFonts w:ascii="Calibri" w:hAnsi="Calibri"/>
                <w:b/>
              </w:rPr>
              <w:t>20</w:t>
            </w:r>
            <w:r w:rsidRPr="00D00125">
              <w:rPr>
                <w:rFonts w:ascii="Calibri" w:hAnsi="Calibri"/>
                <w:b/>
              </w:rPr>
              <w:t>.0</w:t>
            </w:r>
            <w:r>
              <w:rPr>
                <w:rFonts w:ascii="Calibri" w:hAnsi="Calibri"/>
                <w:b/>
              </w:rPr>
              <w:t>5</w:t>
            </w:r>
            <w:r w:rsidRPr="00D00125">
              <w:rPr>
                <w:rFonts w:ascii="Calibri" w:hAnsi="Calibri"/>
                <w:b/>
              </w:rPr>
              <w:t xml:space="preserve">.19  </w:t>
            </w:r>
          </w:p>
        </w:tc>
      </w:tr>
      <w:tr w:rsidR="005D6A7A" w14:paraId="074BCE8A" w14:textId="77777777" w:rsidTr="00285DB1">
        <w:tc>
          <w:tcPr>
            <w:tcW w:w="704" w:type="dxa"/>
          </w:tcPr>
          <w:p w14:paraId="42A5CEA6" w14:textId="77777777" w:rsidR="005D6A7A" w:rsidRDefault="005D6A7A" w:rsidP="005D6A7A">
            <w:pPr>
              <w:pStyle w:val="ListParagraph"/>
              <w:ind w:left="360"/>
              <w:rPr>
                <w:b/>
              </w:rPr>
            </w:pPr>
          </w:p>
        </w:tc>
        <w:tc>
          <w:tcPr>
            <w:tcW w:w="8647" w:type="dxa"/>
          </w:tcPr>
          <w:p w14:paraId="6DF593F6" w14:textId="77777777" w:rsidR="005D6A7A" w:rsidRDefault="005D6A7A" w:rsidP="005D6A7A">
            <w:pPr>
              <w:rPr>
                <w:rFonts w:ascii="Calibri" w:hAnsi="Calibri"/>
                <w:sz w:val="16"/>
                <w:szCs w:val="16"/>
              </w:rPr>
            </w:pPr>
          </w:p>
          <w:p w14:paraId="013A4686" w14:textId="7E3C8707" w:rsidR="0088298A" w:rsidRPr="000846C6" w:rsidRDefault="000846C6" w:rsidP="005D6A7A">
            <w:pPr>
              <w:rPr>
                <w:rFonts w:ascii="Calibri" w:hAnsi="Calibri"/>
                <w:b/>
              </w:rPr>
            </w:pPr>
            <w:r>
              <w:rPr>
                <w:rFonts w:ascii="Calibri" w:hAnsi="Calibri"/>
                <w:b/>
              </w:rPr>
              <w:t>Approved:  These were signed and dated by the Chair.</w:t>
            </w:r>
          </w:p>
          <w:p w14:paraId="33B0236D" w14:textId="709F0C25" w:rsidR="000B0F52" w:rsidRPr="0088298A" w:rsidRDefault="000B0F52" w:rsidP="00BE5317">
            <w:pPr>
              <w:rPr>
                <w:rFonts w:ascii="Calibri" w:hAnsi="Calibri"/>
              </w:rPr>
            </w:pPr>
          </w:p>
        </w:tc>
      </w:tr>
      <w:tr w:rsidR="00BD442E" w14:paraId="7820C952" w14:textId="77777777" w:rsidTr="00285DB1">
        <w:tc>
          <w:tcPr>
            <w:tcW w:w="704" w:type="dxa"/>
          </w:tcPr>
          <w:p w14:paraId="023F3D1F" w14:textId="77777777" w:rsidR="00BD442E" w:rsidRPr="00C00AB1" w:rsidRDefault="00BD442E" w:rsidP="00285DB1">
            <w:pPr>
              <w:pStyle w:val="ListParagraph"/>
              <w:numPr>
                <w:ilvl w:val="0"/>
                <w:numId w:val="1"/>
              </w:numPr>
              <w:tabs>
                <w:tab w:val="left" w:pos="346"/>
              </w:tabs>
              <w:rPr>
                <w:b/>
              </w:rPr>
            </w:pPr>
          </w:p>
        </w:tc>
        <w:tc>
          <w:tcPr>
            <w:tcW w:w="8647" w:type="dxa"/>
          </w:tcPr>
          <w:p w14:paraId="4F1873D6" w14:textId="77777777" w:rsidR="00BD442E" w:rsidRPr="002A5684" w:rsidRDefault="002A5684" w:rsidP="002A5684">
            <w:pPr>
              <w:rPr>
                <w:rFonts w:ascii="Calibri" w:hAnsi="Calibri"/>
                <w:b/>
              </w:rPr>
            </w:pPr>
            <w:r w:rsidRPr="00D00125">
              <w:rPr>
                <w:rFonts w:ascii="Calibri" w:hAnsi="Calibri"/>
                <w:b/>
              </w:rPr>
              <w:t xml:space="preserve">Matters Arising </w:t>
            </w:r>
          </w:p>
        </w:tc>
      </w:tr>
      <w:tr w:rsidR="00565C67" w14:paraId="13AC6BFC" w14:textId="77777777" w:rsidTr="00285DB1">
        <w:tc>
          <w:tcPr>
            <w:tcW w:w="704" w:type="dxa"/>
          </w:tcPr>
          <w:p w14:paraId="1CD84F85" w14:textId="77777777" w:rsidR="00565C67" w:rsidRPr="00C00AB1" w:rsidRDefault="00565C67" w:rsidP="00565C67">
            <w:pPr>
              <w:pStyle w:val="ListParagraph"/>
              <w:tabs>
                <w:tab w:val="left" w:pos="346"/>
              </w:tabs>
              <w:ind w:left="360"/>
              <w:rPr>
                <w:b/>
              </w:rPr>
            </w:pPr>
          </w:p>
        </w:tc>
        <w:tc>
          <w:tcPr>
            <w:tcW w:w="8647" w:type="dxa"/>
          </w:tcPr>
          <w:p w14:paraId="74F24CFF" w14:textId="77777777" w:rsidR="00624037" w:rsidRDefault="00624037" w:rsidP="00624037">
            <w:pPr>
              <w:ind w:left="360"/>
              <w:rPr>
                <w:rFonts w:ascii="Calibri" w:hAnsi="Calibri"/>
                <w:b/>
              </w:rPr>
            </w:pPr>
          </w:p>
          <w:p w14:paraId="316F5731" w14:textId="269E1AE6" w:rsidR="002A5684" w:rsidRDefault="002A5684" w:rsidP="002A5684">
            <w:pPr>
              <w:numPr>
                <w:ilvl w:val="0"/>
                <w:numId w:val="3"/>
              </w:numPr>
              <w:rPr>
                <w:rFonts w:ascii="Calibri" w:hAnsi="Calibri"/>
                <w:b/>
              </w:rPr>
            </w:pPr>
            <w:r w:rsidRPr="00D00125">
              <w:rPr>
                <w:rFonts w:ascii="Calibri" w:hAnsi="Calibri"/>
                <w:b/>
              </w:rPr>
              <w:t xml:space="preserve">FGB </w:t>
            </w:r>
            <w:r w:rsidR="00BE5317">
              <w:rPr>
                <w:rFonts w:ascii="Calibri" w:hAnsi="Calibri"/>
                <w:b/>
              </w:rPr>
              <w:t>20.05.19</w:t>
            </w:r>
          </w:p>
          <w:p w14:paraId="1A7ABB01" w14:textId="7164D9D8" w:rsidR="00BE5317" w:rsidRDefault="00BE5317" w:rsidP="00BE5317">
            <w:pPr>
              <w:rPr>
                <w:rFonts w:ascii="Calibri" w:hAnsi="Calibri"/>
                <w:b/>
              </w:rPr>
            </w:pPr>
          </w:p>
          <w:p w14:paraId="1A15DDF1" w14:textId="77777777" w:rsidR="00BE5317" w:rsidRPr="00D00125" w:rsidRDefault="00BE5317" w:rsidP="00BE5317">
            <w:pPr>
              <w:rPr>
                <w:rFonts w:ascii="Calibri" w:hAnsi="Calibri"/>
                <w:b/>
              </w:rPr>
            </w:pPr>
            <w:r w:rsidRPr="00D00125">
              <w:rPr>
                <w:rFonts w:ascii="Calibri" w:hAnsi="Calibri"/>
                <w:b/>
              </w:rPr>
              <w:t xml:space="preserve">4.  </w:t>
            </w:r>
            <w:r>
              <w:rPr>
                <w:rFonts w:ascii="Calibri" w:hAnsi="Calibri"/>
                <w:b/>
              </w:rPr>
              <w:t>Governor Posts</w:t>
            </w:r>
            <w:r w:rsidRPr="00D00125">
              <w:rPr>
                <w:rFonts w:ascii="Calibri" w:hAnsi="Calibri"/>
                <w:b/>
              </w:rPr>
              <w:t xml:space="preserve"> </w:t>
            </w:r>
          </w:p>
          <w:p w14:paraId="53F01DB2" w14:textId="25C8980A" w:rsidR="00BE5317" w:rsidRPr="00117CE2" w:rsidRDefault="00BE5317" w:rsidP="00BE5317">
            <w:pPr>
              <w:rPr>
                <w:rFonts w:ascii="Calibri" w:hAnsi="Calibri"/>
                <w:b/>
                <w:bCs/>
              </w:rPr>
            </w:pPr>
            <w:r w:rsidRPr="00117CE2">
              <w:rPr>
                <w:rFonts w:ascii="Calibri" w:hAnsi="Calibri"/>
                <w:b/>
                <w:bCs/>
              </w:rPr>
              <w:t>Distribution list to be checked to ensure all staff are included in emails</w:t>
            </w:r>
          </w:p>
          <w:p w14:paraId="1B7D7D9E" w14:textId="5E019DE5" w:rsidR="00117CE2" w:rsidRDefault="00117CE2" w:rsidP="00BE5317">
            <w:pPr>
              <w:rPr>
                <w:rFonts w:ascii="Calibri" w:hAnsi="Calibri"/>
              </w:rPr>
            </w:pPr>
            <w:r>
              <w:rPr>
                <w:rFonts w:ascii="Calibri" w:hAnsi="Calibri"/>
              </w:rPr>
              <w:t>This has been</w:t>
            </w:r>
            <w:r w:rsidR="004A4F89">
              <w:rPr>
                <w:rFonts w:ascii="Calibri" w:hAnsi="Calibri"/>
              </w:rPr>
              <w:t xml:space="preserve"> done</w:t>
            </w:r>
            <w:r>
              <w:rPr>
                <w:rFonts w:ascii="Calibri" w:hAnsi="Calibri"/>
              </w:rPr>
              <w:t>.</w:t>
            </w:r>
          </w:p>
          <w:p w14:paraId="7E7E721A" w14:textId="77777777" w:rsidR="00117CE2" w:rsidRDefault="00117CE2" w:rsidP="00BE5317">
            <w:pPr>
              <w:rPr>
                <w:rFonts w:ascii="Calibri" w:hAnsi="Calibri"/>
              </w:rPr>
            </w:pPr>
          </w:p>
          <w:p w14:paraId="05FD087E" w14:textId="7F135179" w:rsidR="00117CE2" w:rsidRPr="00117CE2" w:rsidRDefault="00BE5317" w:rsidP="00BE5317">
            <w:pPr>
              <w:rPr>
                <w:rFonts w:ascii="Calibri" w:hAnsi="Calibri"/>
                <w:b/>
                <w:bCs/>
              </w:rPr>
            </w:pPr>
            <w:r w:rsidRPr="00117CE2">
              <w:rPr>
                <w:rFonts w:ascii="Calibri" w:hAnsi="Calibri"/>
                <w:b/>
                <w:bCs/>
              </w:rPr>
              <w:t xml:space="preserve">Governors to be invited to PDM </w:t>
            </w:r>
            <w:r w:rsidR="003833DD" w:rsidRPr="00117CE2">
              <w:rPr>
                <w:rFonts w:ascii="Calibri" w:hAnsi="Calibri"/>
                <w:b/>
                <w:bCs/>
              </w:rPr>
              <w:t xml:space="preserve">(personal development meeting) </w:t>
            </w:r>
            <w:r w:rsidRPr="00117CE2">
              <w:rPr>
                <w:rFonts w:ascii="Calibri" w:hAnsi="Calibri"/>
                <w:b/>
                <w:bCs/>
              </w:rPr>
              <w:t>on 25</w:t>
            </w:r>
            <w:r w:rsidRPr="00117CE2">
              <w:rPr>
                <w:rFonts w:ascii="Calibri" w:hAnsi="Calibri"/>
                <w:b/>
                <w:bCs/>
                <w:vertAlign w:val="superscript"/>
              </w:rPr>
              <w:t xml:space="preserve">th </w:t>
            </w:r>
            <w:r w:rsidRPr="00117CE2">
              <w:rPr>
                <w:rFonts w:ascii="Calibri" w:hAnsi="Calibri"/>
                <w:b/>
                <w:bCs/>
              </w:rPr>
              <w:t>September to talk to staff about the SIP</w:t>
            </w:r>
            <w:r w:rsidR="003833DD" w:rsidRPr="00117CE2">
              <w:rPr>
                <w:rFonts w:ascii="Calibri" w:hAnsi="Calibri"/>
                <w:b/>
                <w:bCs/>
              </w:rPr>
              <w:t xml:space="preserve"> at 4.00pm all governors welcome</w:t>
            </w:r>
            <w:r w:rsidRPr="00117CE2">
              <w:rPr>
                <w:rFonts w:ascii="Calibri" w:hAnsi="Calibri"/>
                <w:b/>
                <w:bCs/>
              </w:rPr>
              <w:t>.</w:t>
            </w:r>
            <w:r w:rsidR="003833DD" w:rsidRPr="00117CE2">
              <w:rPr>
                <w:rFonts w:ascii="Calibri" w:hAnsi="Calibri"/>
                <w:b/>
                <w:bCs/>
              </w:rPr>
              <w:t xml:space="preserve">  </w:t>
            </w:r>
          </w:p>
          <w:p w14:paraId="4506346C" w14:textId="4A5A6264" w:rsidR="00BE5317" w:rsidRPr="00D00125" w:rsidRDefault="00117CE2" w:rsidP="00BE5317">
            <w:pPr>
              <w:rPr>
                <w:rFonts w:ascii="Calibri" w:hAnsi="Calibri"/>
                <w:b/>
              </w:rPr>
            </w:pPr>
            <w:r>
              <w:rPr>
                <w:rFonts w:ascii="Calibri" w:hAnsi="Calibri"/>
              </w:rPr>
              <w:t>MW confirmed the date and time of this meeting and there will be a further u</w:t>
            </w:r>
            <w:r w:rsidR="003833DD">
              <w:rPr>
                <w:rFonts w:ascii="Calibri" w:hAnsi="Calibri"/>
              </w:rPr>
              <w:t>pdate on 23</w:t>
            </w:r>
            <w:r w:rsidR="003833DD" w:rsidRPr="003833DD">
              <w:rPr>
                <w:rFonts w:ascii="Calibri" w:hAnsi="Calibri"/>
                <w:vertAlign w:val="superscript"/>
              </w:rPr>
              <w:t>rd</w:t>
            </w:r>
            <w:r w:rsidR="003833DD">
              <w:rPr>
                <w:rFonts w:ascii="Calibri" w:hAnsi="Calibri"/>
              </w:rPr>
              <w:t xml:space="preserve"> September</w:t>
            </w:r>
            <w:r>
              <w:rPr>
                <w:rFonts w:ascii="Calibri" w:hAnsi="Calibri"/>
              </w:rPr>
              <w:t xml:space="preserve"> at the next FGB</w:t>
            </w:r>
          </w:p>
          <w:p w14:paraId="7C884AD9" w14:textId="77777777" w:rsidR="000824A9" w:rsidRDefault="000824A9" w:rsidP="00BE5317">
            <w:pPr>
              <w:rPr>
                <w:rFonts w:ascii="Calibri" w:hAnsi="Calibri"/>
                <w:b/>
              </w:rPr>
            </w:pPr>
          </w:p>
        </w:tc>
      </w:tr>
      <w:tr w:rsidR="00BD442E" w14:paraId="03ECE29B" w14:textId="77777777" w:rsidTr="00285DB1">
        <w:tc>
          <w:tcPr>
            <w:tcW w:w="704" w:type="dxa"/>
          </w:tcPr>
          <w:p w14:paraId="58B74D7B" w14:textId="77777777" w:rsidR="00BD442E" w:rsidRPr="00C00AB1" w:rsidRDefault="00BD442E" w:rsidP="00285DB1">
            <w:pPr>
              <w:pStyle w:val="ListParagraph"/>
              <w:numPr>
                <w:ilvl w:val="0"/>
                <w:numId w:val="1"/>
              </w:numPr>
              <w:tabs>
                <w:tab w:val="left" w:pos="346"/>
              </w:tabs>
              <w:rPr>
                <w:b/>
              </w:rPr>
            </w:pPr>
          </w:p>
        </w:tc>
        <w:tc>
          <w:tcPr>
            <w:tcW w:w="8647" w:type="dxa"/>
          </w:tcPr>
          <w:p w14:paraId="538A23D4" w14:textId="77777777" w:rsidR="00BD442E" w:rsidRDefault="00BE5317" w:rsidP="00285DB1">
            <w:pPr>
              <w:tabs>
                <w:tab w:val="left" w:pos="2580"/>
              </w:tabs>
              <w:rPr>
                <w:rFonts w:ascii="Calibri" w:hAnsi="Calibri"/>
                <w:b/>
              </w:rPr>
            </w:pPr>
            <w:r>
              <w:rPr>
                <w:rFonts w:ascii="Calibri" w:hAnsi="Calibri"/>
                <w:b/>
              </w:rPr>
              <w:t xml:space="preserve">Governors’ Questionnaire </w:t>
            </w:r>
          </w:p>
          <w:p w14:paraId="09685E0E" w14:textId="6329BED0" w:rsidR="00BE5317" w:rsidRDefault="00BE5317" w:rsidP="00285DB1">
            <w:pPr>
              <w:tabs>
                <w:tab w:val="left" w:pos="2580"/>
              </w:tabs>
              <w:rPr>
                <w:rFonts w:ascii="Calibri" w:hAnsi="Calibri"/>
                <w:b/>
              </w:rPr>
            </w:pPr>
          </w:p>
        </w:tc>
      </w:tr>
      <w:tr w:rsidR="00565C67" w:rsidRPr="005B1298" w14:paraId="6869B255" w14:textId="77777777" w:rsidTr="00285DB1">
        <w:tc>
          <w:tcPr>
            <w:tcW w:w="704" w:type="dxa"/>
          </w:tcPr>
          <w:p w14:paraId="31BE0B88" w14:textId="77777777" w:rsidR="00565C67" w:rsidRPr="005B1298" w:rsidRDefault="00565C67" w:rsidP="00565C67">
            <w:pPr>
              <w:pStyle w:val="ListParagraph"/>
              <w:tabs>
                <w:tab w:val="left" w:pos="346"/>
              </w:tabs>
              <w:ind w:left="360"/>
            </w:pPr>
          </w:p>
        </w:tc>
        <w:tc>
          <w:tcPr>
            <w:tcW w:w="8647" w:type="dxa"/>
          </w:tcPr>
          <w:p w14:paraId="776EE600" w14:textId="087D7651" w:rsidR="003833DD" w:rsidRDefault="003833DD" w:rsidP="003833DD">
            <w:pPr>
              <w:rPr>
                <w:rFonts w:ascii="Calibri" w:hAnsi="Calibri"/>
                <w:sz w:val="16"/>
                <w:szCs w:val="16"/>
              </w:rPr>
            </w:pPr>
          </w:p>
          <w:p w14:paraId="5030A8B0" w14:textId="46FD1CA5" w:rsidR="00117CE2" w:rsidRPr="00117CE2" w:rsidRDefault="00117CE2" w:rsidP="003833DD">
            <w:pPr>
              <w:rPr>
                <w:rFonts w:ascii="Calibri" w:hAnsi="Calibri"/>
              </w:rPr>
            </w:pPr>
            <w:r w:rsidRPr="00117CE2">
              <w:rPr>
                <w:rFonts w:ascii="Calibri" w:hAnsi="Calibri"/>
              </w:rPr>
              <w:t>MW said he had received 7 responses so far from governors.</w:t>
            </w:r>
          </w:p>
          <w:p w14:paraId="7740D3A2" w14:textId="77777777" w:rsidR="00117CE2" w:rsidRPr="00117CE2" w:rsidRDefault="00117CE2" w:rsidP="003833DD">
            <w:pPr>
              <w:rPr>
                <w:rFonts w:ascii="Calibri" w:hAnsi="Calibri"/>
              </w:rPr>
            </w:pPr>
          </w:p>
          <w:p w14:paraId="18A08167" w14:textId="232995C1" w:rsidR="003833DD" w:rsidRPr="00117CE2" w:rsidRDefault="00117CE2" w:rsidP="003833DD">
            <w:pPr>
              <w:rPr>
                <w:rFonts w:ascii="Calibri" w:hAnsi="Calibri"/>
                <w:b/>
                <w:bCs/>
                <w:color w:val="FF0000"/>
              </w:rPr>
            </w:pPr>
            <w:r w:rsidRPr="00117CE2">
              <w:rPr>
                <w:rFonts w:ascii="Calibri" w:hAnsi="Calibri"/>
                <w:b/>
                <w:bCs/>
                <w:color w:val="FF0000"/>
              </w:rPr>
              <w:t xml:space="preserve">Action required:  </w:t>
            </w:r>
            <w:r w:rsidR="003833DD" w:rsidRPr="00117CE2">
              <w:rPr>
                <w:rFonts w:ascii="Calibri" w:hAnsi="Calibri"/>
                <w:b/>
                <w:bCs/>
                <w:color w:val="FF0000"/>
              </w:rPr>
              <w:t>JGC to re</w:t>
            </w:r>
            <w:r w:rsidRPr="00117CE2">
              <w:rPr>
                <w:rFonts w:ascii="Calibri" w:hAnsi="Calibri"/>
                <w:b/>
                <w:bCs/>
                <w:color w:val="FF0000"/>
              </w:rPr>
              <w:t>-</w:t>
            </w:r>
            <w:r w:rsidR="003833DD" w:rsidRPr="00117CE2">
              <w:rPr>
                <w:rFonts w:ascii="Calibri" w:hAnsi="Calibri"/>
                <w:b/>
                <w:bCs/>
                <w:color w:val="FF0000"/>
              </w:rPr>
              <w:t xml:space="preserve">forward </w:t>
            </w:r>
            <w:r w:rsidRPr="00117CE2">
              <w:rPr>
                <w:rFonts w:ascii="Calibri" w:hAnsi="Calibri"/>
                <w:b/>
                <w:bCs/>
                <w:color w:val="FF0000"/>
              </w:rPr>
              <w:t xml:space="preserve">the </w:t>
            </w:r>
            <w:r w:rsidR="003833DD" w:rsidRPr="00117CE2">
              <w:rPr>
                <w:rFonts w:ascii="Calibri" w:hAnsi="Calibri"/>
                <w:b/>
                <w:bCs/>
                <w:color w:val="FF0000"/>
              </w:rPr>
              <w:t xml:space="preserve">questionnaire </w:t>
            </w:r>
            <w:r w:rsidRPr="00117CE2">
              <w:rPr>
                <w:rFonts w:ascii="Calibri" w:hAnsi="Calibri"/>
                <w:b/>
                <w:bCs/>
                <w:color w:val="FF0000"/>
              </w:rPr>
              <w:t>for further governors to complete</w:t>
            </w:r>
            <w:r>
              <w:rPr>
                <w:rFonts w:ascii="Calibri" w:hAnsi="Calibri"/>
                <w:b/>
                <w:bCs/>
                <w:color w:val="FF0000"/>
              </w:rPr>
              <w:t xml:space="preserve">.  This item is </w:t>
            </w:r>
            <w:r w:rsidR="003833DD" w:rsidRPr="00117CE2">
              <w:rPr>
                <w:rFonts w:ascii="Calibri" w:hAnsi="Calibri"/>
                <w:b/>
                <w:bCs/>
                <w:color w:val="FF0000"/>
              </w:rPr>
              <w:t xml:space="preserve">deferred to </w:t>
            </w:r>
            <w:r w:rsidRPr="00117CE2">
              <w:rPr>
                <w:rFonts w:ascii="Calibri" w:hAnsi="Calibri"/>
                <w:b/>
                <w:bCs/>
                <w:color w:val="FF0000"/>
              </w:rPr>
              <w:t xml:space="preserve">the </w:t>
            </w:r>
            <w:r w:rsidR="003833DD" w:rsidRPr="00117CE2">
              <w:rPr>
                <w:rFonts w:ascii="Calibri" w:hAnsi="Calibri"/>
                <w:b/>
                <w:bCs/>
                <w:color w:val="FF0000"/>
              </w:rPr>
              <w:t>next FGB</w:t>
            </w:r>
            <w:r w:rsidRPr="00117CE2">
              <w:rPr>
                <w:rFonts w:ascii="Calibri" w:hAnsi="Calibri"/>
                <w:b/>
                <w:bCs/>
                <w:color w:val="FF0000"/>
              </w:rPr>
              <w:t xml:space="preserve"> on 23rd September</w:t>
            </w:r>
            <w:r w:rsidR="003833DD" w:rsidRPr="00117CE2">
              <w:rPr>
                <w:rFonts w:ascii="Calibri" w:hAnsi="Calibri"/>
                <w:b/>
                <w:bCs/>
                <w:color w:val="FF0000"/>
              </w:rPr>
              <w:t>.</w:t>
            </w:r>
          </w:p>
          <w:p w14:paraId="58163E87" w14:textId="3BCD6BBF" w:rsidR="008F306B" w:rsidRPr="005B1298" w:rsidRDefault="008F306B" w:rsidP="002A5684">
            <w:pPr>
              <w:rPr>
                <w:rFonts w:ascii="Calibri" w:hAnsi="Calibri"/>
              </w:rPr>
            </w:pPr>
          </w:p>
        </w:tc>
      </w:tr>
      <w:tr w:rsidR="00BD442E" w14:paraId="29D1E17B" w14:textId="77777777" w:rsidTr="00285DB1">
        <w:tc>
          <w:tcPr>
            <w:tcW w:w="704" w:type="dxa"/>
          </w:tcPr>
          <w:p w14:paraId="39EB594C" w14:textId="77777777" w:rsidR="00BD442E" w:rsidRPr="00C00AB1" w:rsidRDefault="00BD442E" w:rsidP="00285DB1">
            <w:pPr>
              <w:pStyle w:val="ListParagraph"/>
              <w:numPr>
                <w:ilvl w:val="0"/>
                <w:numId w:val="1"/>
              </w:numPr>
              <w:tabs>
                <w:tab w:val="left" w:pos="346"/>
              </w:tabs>
              <w:rPr>
                <w:b/>
              </w:rPr>
            </w:pPr>
          </w:p>
        </w:tc>
        <w:tc>
          <w:tcPr>
            <w:tcW w:w="8647" w:type="dxa"/>
          </w:tcPr>
          <w:p w14:paraId="19E92ACC" w14:textId="77777777" w:rsidR="00BD442E" w:rsidRDefault="00BE5317" w:rsidP="00285DB1">
            <w:pPr>
              <w:rPr>
                <w:rFonts w:ascii="Calibri" w:hAnsi="Calibri"/>
                <w:b/>
              </w:rPr>
            </w:pPr>
            <w:r>
              <w:rPr>
                <w:rFonts w:ascii="Calibri" w:hAnsi="Calibri"/>
                <w:b/>
              </w:rPr>
              <w:t>Skills Audit Report</w:t>
            </w:r>
          </w:p>
          <w:p w14:paraId="14CD7A1A" w14:textId="02B2A178" w:rsidR="00BE5317" w:rsidRPr="00E4775C" w:rsidRDefault="00BE5317" w:rsidP="00285DB1">
            <w:pPr>
              <w:rPr>
                <w:rFonts w:cstheme="minorHAnsi"/>
              </w:rPr>
            </w:pPr>
          </w:p>
        </w:tc>
      </w:tr>
      <w:tr w:rsidR="00565C67" w14:paraId="21913D2C" w14:textId="77777777" w:rsidTr="00285DB1">
        <w:tc>
          <w:tcPr>
            <w:tcW w:w="704" w:type="dxa"/>
          </w:tcPr>
          <w:p w14:paraId="73C401B3" w14:textId="77777777" w:rsidR="00565C67" w:rsidRPr="00C00AB1" w:rsidRDefault="00565C67" w:rsidP="00565C67">
            <w:pPr>
              <w:pStyle w:val="ListParagraph"/>
              <w:tabs>
                <w:tab w:val="left" w:pos="346"/>
              </w:tabs>
              <w:ind w:left="360"/>
              <w:rPr>
                <w:b/>
              </w:rPr>
            </w:pPr>
          </w:p>
        </w:tc>
        <w:tc>
          <w:tcPr>
            <w:tcW w:w="8647" w:type="dxa"/>
          </w:tcPr>
          <w:p w14:paraId="41821DF3" w14:textId="77777777" w:rsidR="00565C67" w:rsidRPr="00BE5317" w:rsidRDefault="00565C67" w:rsidP="00565C67">
            <w:pPr>
              <w:rPr>
                <w:rFonts w:ascii="Calibri" w:hAnsi="Calibri"/>
                <w:b/>
                <w:bCs/>
                <w:sz w:val="16"/>
                <w:szCs w:val="16"/>
              </w:rPr>
            </w:pPr>
          </w:p>
          <w:p w14:paraId="4FE65D7E" w14:textId="459E54A2" w:rsidR="00EA52E4" w:rsidRPr="00117CE2" w:rsidRDefault="00117CE2" w:rsidP="00BE5317">
            <w:pPr>
              <w:spacing w:line="256" w:lineRule="auto"/>
              <w:rPr>
                <w:rFonts w:ascii="Calibri" w:eastAsia="Times New Roman" w:hAnsi="Calibri" w:cs="Calibri"/>
                <w:lang w:eastAsia="en-GB"/>
              </w:rPr>
            </w:pPr>
            <w:r w:rsidRPr="00117CE2">
              <w:rPr>
                <w:rFonts w:ascii="Calibri" w:eastAsia="Times New Roman" w:hAnsi="Calibri" w:cs="Calibri"/>
                <w:lang w:eastAsia="en-GB"/>
              </w:rPr>
              <w:lastRenderedPageBreak/>
              <w:t xml:space="preserve">IG said that he has an updated version of the Skills Audit Summary he forwarded prior to the Meeting.  </w:t>
            </w:r>
          </w:p>
          <w:p w14:paraId="70CD85DE" w14:textId="17959062" w:rsidR="00117CE2" w:rsidRDefault="00117CE2" w:rsidP="00BE5317">
            <w:pPr>
              <w:spacing w:line="256" w:lineRule="auto"/>
              <w:rPr>
                <w:rFonts w:ascii="Calibri" w:eastAsia="Times New Roman" w:hAnsi="Calibri" w:cs="Calibri"/>
                <w:b/>
                <w:bCs/>
                <w:lang w:eastAsia="en-GB"/>
              </w:rPr>
            </w:pPr>
          </w:p>
          <w:p w14:paraId="5FD0C775" w14:textId="7E97012F" w:rsidR="00117CE2" w:rsidRPr="00117CE2" w:rsidRDefault="00117CE2" w:rsidP="00BE5317">
            <w:pPr>
              <w:spacing w:line="256" w:lineRule="auto"/>
              <w:rPr>
                <w:rFonts w:ascii="Calibri" w:eastAsia="Times New Roman" w:hAnsi="Calibri" w:cs="Calibri"/>
                <w:b/>
                <w:bCs/>
                <w:color w:val="FF0000"/>
                <w:lang w:eastAsia="en-GB"/>
              </w:rPr>
            </w:pPr>
            <w:r w:rsidRPr="00117CE2">
              <w:rPr>
                <w:rFonts w:ascii="Calibri" w:eastAsia="Times New Roman" w:hAnsi="Calibri" w:cs="Calibri"/>
                <w:b/>
                <w:bCs/>
                <w:color w:val="FF0000"/>
                <w:lang w:eastAsia="en-GB"/>
              </w:rPr>
              <w:t>Action required:  JGC to forward the updated version of Skills Audit Summary.</w:t>
            </w:r>
          </w:p>
          <w:p w14:paraId="5467B67F" w14:textId="29D10E24" w:rsidR="00EA52E4" w:rsidRDefault="00EA52E4" w:rsidP="00BE5317">
            <w:pPr>
              <w:spacing w:line="256" w:lineRule="auto"/>
              <w:rPr>
                <w:rFonts w:ascii="Calibri" w:eastAsia="Times New Roman" w:hAnsi="Calibri" w:cs="Calibri"/>
                <w:b/>
                <w:bCs/>
                <w:lang w:eastAsia="en-GB"/>
              </w:rPr>
            </w:pPr>
          </w:p>
          <w:p w14:paraId="5418330C" w14:textId="6621B519" w:rsidR="00EA52E4" w:rsidRDefault="00EA52E4" w:rsidP="00BE5317">
            <w:pPr>
              <w:spacing w:line="256" w:lineRule="auto"/>
              <w:rPr>
                <w:rFonts w:ascii="Calibri" w:eastAsia="Times New Roman" w:hAnsi="Calibri" w:cs="Calibri"/>
                <w:lang w:eastAsia="en-GB"/>
              </w:rPr>
            </w:pPr>
            <w:r w:rsidRPr="00117CE2">
              <w:rPr>
                <w:rFonts w:ascii="Calibri" w:eastAsia="Times New Roman" w:hAnsi="Calibri" w:cs="Calibri"/>
                <w:lang w:eastAsia="en-GB"/>
              </w:rPr>
              <w:t>KB arrived at 17:</w:t>
            </w:r>
            <w:r w:rsidR="00117CE2" w:rsidRPr="00117CE2">
              <w:rPr>
                <w:rFonts w:ascii="Calibri" w:eastAsia="Times New Roman" w:hAnsi="Calibri" w:cs="Calibri"/>
                <w:lang w:eastAsia="en-GB"/>
              </w:rPr>
              <w:t>50</w:t>
            </w:r>
          </w:p>
          <w:p w14:paraId="362D6FA7" w14:textId="08211EE8" w:rsidR="00117CE2" w:rsidRDefault="00117CE2" w:rsidP="00BE5317">
            <w:pPr>
              <w:spacing w:line="256" w:lineRule="auto"/>
              <w:rPr>
                <w:rFonts w:ascii="Calibri" w:eastAsia="Times New Roman" w:hAnsi="Calibri" w:cs="Calibri"/>
                <w:lang w:eastAsia="en-GB"/>
              </w:rPr>
            </w:pPr>
          </w:p>
          <w:p w14:paraId="79AB5776" w14:textId="08BFC8D1" w:rsidR="00117CE2" w:rsidRDefault="00117CE2" w:rsidP="00BE5317">
            <w:pPr>
              <w:spacing w:line="256" w:lineRule="auto"/>
              <w:rPr>
                <w:rFonts w:ascii="Calibri" w:eastAsia="Times New Roman" w:hAnsi="Calibri" w:cs="Calibri"/>
                <w:lang w:eastAsia="en-GB"/>
              </w:rPr>
            </w:pPr>
            <w:r>
              <w:rPr>
                <w:rFonts w:ascii="Calibri" w:eastAsia="Times New Roman" w:hAnsi="Calibri" w:cs="Calibri"/>
                <w:lang w:eastAsia="en-GB"/>
              </w:rPr>
              <w:t xml:space="preserve">IG said that due to technical reasons there were some errors in the version he sent out prior to the meeting.  IG said after these errors have been corrected the </w:t>
            </w:r>
            <w:r w:rsidR="004A4F89">
              <w:rPr>
                <w:rFonts w:ascii="Calibri" w:eastAsia="Times New Roman" w:hAnsi="Calibri" w:cs="Calibri"/>
                <w:lang w:eastAsia="en-GB"/>
              </w:rPr>
              <w:t xml:space="preserve">overall governing body </w:t>
            </w:r>
            <w:r>
              <w:rPr>
                <w:rFonts w:ascii="Calibri" w:eastAsia="Times New Roman" w:hAnsi="Calibri" w:cs="Calibri"/>
                <w:lang w:eastAsia="en-GB"/>
              </w:rPr>
              <w:t xml:space="preserve">results have improved.  IG said he believes as a result of this audit the Governing Body is strong.  IG said he believes some governors may have scored themselves quite low and are more experienced than they give themselves credit for.  </w:t>
            </w:r>
          </w:p>
          <w:p w14:paraId="05ED76F4" w14:textId="01F923EB" w:rsidR="00117CE2" w:rsidRDefault="00117CE2" w:rsidP="00BE5317">
            <w:pPr>
              <w:spacing w:line="256" w:lineRule="auto"/>
              <w:rPr>
                <w:rFonts w:ascii="Calibri" w:eastAsia="Times New Roman" w:hAnsi="Calibri" w:cs="Calibri"/>
                <w:lang w:eastAsia="en-GB"/>
              </w:rPr>
            </w:pPr>
          </w:p>
          <w:p w14:paraId="4DE3A777" w14:textId="57D0C8D2" w:rsidR="00117CE2" w:rsidRPr="00117CE2" w:rsidRDefault="00117CE2" w:rsidP="00BE5317">
            <w:pPr>
              <w:spacing w:line="256" w:lineRule="auto"/>
              <w:rPr>
                <w:rFonts w:ascii="Calibri" w:eastAsia="Times New Roman" w:hAnsi="Calibri" w:cs="Calibri"/>
                <w:lang w:eastAsia="en-GB"/>
              </w:rPr>
            </w:pPr>
            <w:r>
              <w:rPr>
                <w:rFonts w:ascii="Calibri" w:eastAsia="Times New Roman" w:hAnsi="Calibri" w:cs="Calibri"/>
                <w:lang w:eastAsia="en-GB"/>
              </w:rPr>
              <w:t>IG said areas that need strengthening are greater financial experience.  IG said also greater HR experience would be beneficial as well.  Although there is HR at DCC (Devon County Council) to refer to</w:t>
            </w:r>
            <w:r w:rsidR="00192923">
              <w:rPr>
                <w:rFonts w:ascii="Calibri" w:eastAsia="Times New Roman" w:hAnsi="Calibri" w:cs="Calibri"/>
                <w:lang w:eastAsia="en-GB"/>
              </w:rPr>
              <w:t>,</w:t>
            </w:r>
            <w:r>
              <w:rPr>
                <w:rFonts w:ascii="Calibri" w:eastAsia="Times New Roman" w:hAnsi="Calibri" w:cs="Calibri"/>
                <w:lang w:eastAsia="en-GB"/>
              </w:rPr>
              <w:t xml:space="preserve"> greater experience for panels would be useful.</w:t>
            </w:r>
          </w:p>
          <w:p w14:paraId="07D48E73" w14:textId="77777777" w:rsidR="00DF37DA" w:rsidRPr="00C05E80" w:rsidRDefault="00DF37DA" w:rsidP="00BE5317">
            <w:pPr>
              <w:rPr>
                <w:rFonts w:ascii="Calibri" w:hAnsi="Calibri"/>
              </w:rPr>
            </w:pPr>
          </w:p>
          <w:p w14:paraId="666C2960" w14:textId="77777777" w:rsidR="00C05E80" w:rsidRPr="00C05E80" w:rsidRDefault="00DF37DA" w:rsidP="00BE5317">
            <w:pPr>
              <w:rPr>
                <w:rFonts w:ascii="Calibri" w:hAnsi="Calibri"/>
              </w:rPr>
            </w:pPr>
            <w:r w:rsidRPr="00C05E80">
              <w:rPr>
                <w:rFonts w:ascii="Calibri" w:hAnsi="Calibri"/>
              </w:rPr>
              <w:t xml:space="preserve">LD </w:t>
            </w:r>
            <w:r w:rsidR="00117CE2" w:rsidRPr="00C05E80">
              <w:rPr>
                <w:rFonts w:ascii="Calibri" w:hAnsi="Calibri"/>
              </w:rPr>
              <w:t xml:space="preserve">asked if there are </w:t>
            </w:r>
            <w:r w:rsidRPr="00C05E80">
              <w:rPr>
                <w:rFonts w:ascii="Calibri" w:hAnsi="Calibri"/>
              </w:rPr>
              <w:t xml:space="preserve">any courses to </w:t>
            </w:r>
            <w:r w:rsidR="00117CE2" w:rsidRPr="00C05E80">
              <w:rPr>
                <w:rFonts w:ascii="Calibri" w:hAnsi="Calibri"/>
              </w:rPr>
              <w:t xml:space="preserve">cover these aspects.  IG suggested </w:t>
            </w:r>
            <w:r w:rsidR="00C05E80" w:rsidRPr="00C05E80">
              <w:rPr>
                <w:rFonts w:ascii="Calibri" w:hAnsi="Calibri"/>
              </w:rPr>
              <w:t>looking at the courses Babcock offer.</w:t>
            </w:r>
          </w:p>
          <w:p w14:paraId="4EC9C344" w14:textId="77777777" w:rsidR="00DF37DA" w:rsidRPr="00C05E80" w:rsidRDefault="00DF37DA" w:rsidP="00BE5317">
            <w:pPr>
              <w:rPr>
                <w:rFonts w:ascii="Calibri" w:hAnsi="Calibri"/>
              </w:rPr>
            </w:pPr>
          </w:p>
          <w:p w14:paraId="5B054756" w14:textId="653C2CED" w:rsidR="00342E4E" w:rsidRPr="00C05E80" w:rsidRDefault="00342E4E" w:rsidP="00BE5317">
            <w:pPr>
              <w:rPr>
                <w:rFonts w:ascii="Calibri" w:hAnsi="Calibri"/>
              </w:rPr>
            </w:pPr>
            <w:r w:rsidRPr="00C05E80">
              <w:rPr>
                <w:rFonts w:ascii="Calibri" w:hAnsi="Calibri"/>
              </w:rPr>
              <w:t xml:space="preserve">AB </w:t>
            </w:r>
            <w:r w:rsidR="00C05E80" w:rsidRPr="00C05E80">
              <w:rPr>
                <w:rFonts w:ascii="Calibri" w:hAnsi="Calibri"/>
              </w:rPr>
              <w:t xml:space="preserve">asked whether there needs to be a </w:t>
            </w:r>
            <w:r w:rsidRPr="00C05E80">
              <w:rPr>
                <w:rFonts w:ascii="Calibri" w:hAnsi="Calibri"/>
              </w:rPr>
              <w:t xml:space="preserve">plan to bring these skills up e.g. extra governors or training those already present.  LD </w:t>
            </w:r>
            <w:r w:rsidR="00C05E80" w:rsidRPr="00C05E80">
              <w:rPr>
                <w:rFonts w:ascii="Calibri" w:hAnsi="Calibri"/>
              </w:rPr>
              <w:t xml:space="preserve">said she has been trying to recruit more governors and has so far been unsuccessful.  She </w:t>
            </w:r>
            <w:r w:rsidRPr="00C05E80">
              <w:rPr>
                <w:rFonts w:ascii="Calibri" w:hAnsi="Calibri"/>
              </w:rPr>
              <w:t xml:space="preserve">recently sent 7 emails to individuals </w:t>
            </w:r>
            <w:r w:rsidR="00C05E80" w:rsidRPr="00C05E80">
              <w:rPr>
                <w:rFonts w:ascii="Calibri" w:hAnsi="Calibri"/>
              </w:rPr>
              <w:t xml:space="preserve">who have expressed interest </w:t>
            </w:r>
            <w:r w:rsidRPr="00C05E80">
              <w:rPr>
                <w:rFonts w:ascii="Calibri" w:hAnsi="Calibri"/>
              </w:rPr>
              <w:t xml:space="preserve">in being a governor and </w:t>
            </w:r>
            <w:r w:rsidR="00C05E80" w:rsidRPr="00C05E80">
              <w:rPr>
                <w:rFonts w:ascii="Calibri" w:hAnsi="Calibri"/>
              </w:rPr>
              <w:t xml:space="preserve">received all </w:t>
            </w:r>
            <w:r w:rsidRPr="00C05E80">
              <w:rPr>
                <w:rFonts w:ascii="Calibri" w:hAnsi="Calibri"/>
              </w:rPr>
              <w:t>negative responses.</w:t>
            </w:r>
          </w:p>
          <w:p w14:paraId="1EB07525" w14:textId="77777777" w:rsidR="00342E4E" w:rsidRPr="00C05E80" w:rsidRDefault="00342E4E" w:rsidP="00BE5317">
            <w:pPr>
              <w:rPr>
                <w:rFonts w:ascii="Calibri" w:hAnsi="Calibri"/>
              </w:rPr>
            </w:pPr>
          </w:p>
          <w:p w14:paraId="4651E919" w14:textId="77777777" w:rsidR="00C05E80" w:rsidRDefault="00342E4E" w:rsidP="00BE5317">
            <w:pPr>
              <w:rPr>
                <w:rFonts w:ascii="Calibri" w:hAnsi="Calibri"/>
              </w:rPr>
            </w:pPr>
            <w:r w:rsidRPr="00C05E80">
              <w:rPr>
                <w:rFonts w:ascii="Calibri" w:hAnsi="Calibri"/>
              </w:rPr>
              <w:t xml:space="preserve">IG </w:t>
            </w:r>
            <w:r w:rsidR="00C05E80">
              <w:rPr>
                <w:rFonts w:ascii="Calibri" w:hAnsi="Calibri"/>
              </w:rPr>
              <w:t>said he would welcome ideas from governors for recruitment of governors.</w:t>
            </w:r>
          </w:p>
          <w:p w14:paraId="6A92ECBF" w14:textId="72DCF55D" w:rsidR="00342E4E" w:rsidRPr="00BE5317" w:rsidRDefault="00342E4E" w:rsidP="00BE5317">
            <w:pPr>
              <w:rPr>
                <w:rFonts w:ascii="Calibri" w:hAnsi="Calibri"/>
                <w:b/>
                <w:bCs/>
              </w:rPr>
            </w:pPr>
          </w:p>
        </w:tc>
      </w:tr>
      <w:tr w:rsidR="00BD442E" w14:paraId="63FFCB39" w14:textId="77777777" w:rsidTr="00285DB1">
        <w:tc>
          <w:tcPr>
            <w:tcW w:w="704" w:type="dxa"/>
          </w:tcPr>
          <w:p w14:paraId="5BE47608" w14:textId="77777777" w:rsidR="00BD442E" w:rsidRPr="00655AF7" w:rsidRDefault="00BD442E" w:rsidP="00285DB1">
            <w:pPr>
              <w:pStyle w:val="ListParagraph"/>
              <w:numPr>
                <w:ilvl w:val="0"/>
                <w:numId w:val="1"/>
              </w:numPr>
              <w:tabs>
                <w:tab w:val="left" w:pos="346"/>
              </w:tabs>
              <w:rPr>
                <w:b/>
              </w:rPr>
            </w:pPr>
          </w:p>
        </w:tc>
        <w:tc>
          <w:tcPr>
            <w:tcW w:w="8647" w:type="dxa"/>
          </w:tcPr>
          <w:p w14:paraId="428CB695" w14:textId="77777777" w:rsidR="00BE5317" w:rsidRPr="00255E1A" w:rsidRDefault="00BE5317" w:rsidP="00BE5317">
            <w:pPr>
              <w:tabs>
                <w:tab w:val="left" w:pos="4065"/>
              </w:tabs>
              <w:rPr>
                <w:rFonts w:ascii="Calibri" w:hAnsi="Calibri"/>
                <w:b/>
              </w:rPr>
            </w:pPr>
            <w:r w:rsidRPr="00255E1A">
              <w:rPr>
                <w:rFonts w:ascii="Calibri" w:hAnsi="Calibri"/>
                <w:b/>
              </w:rPr>
              <w:t>Headteachers’ Report</w:t>
            </w:r>
          </w:p>
          <w:p w14:paraId="669101D2" w14:textId="216F368E" w:rsidR="00BD442E" w:rsidRPr="005C6C37" w:rsidRDefault="00BD442E" w:rsidP="00285DB1">
            <w:pPr>
              <w:jc w:val="both"/>
              <w:rPr>
                <w:b/>
              </w:rPr>
            </w:pPr>
          </w:p>
        </w:tc>
      </w:tr>
      <w:tr w:rsidR="00565C67" w14:paraId="65C40B16" w14:textId="77777777" w:rsidTr="00285DB1">
        <w:tc>
          <w:tcPr>
            <w:tcW w:w="704" w:type="dxa"/>
          </w:tcPr>
          <w:p w14:paraId="67244629" w14:textId="77777777" w:rsidR="00565C67" w:rsidRPr="00655AF7" w:rsidRDefault="00565C67" w:rsidP="00565C67">
            <w:pPr>
              <w:pStyle w:val="ListParagraph"/>
              <w:tabs>
                <w:tab w:val="left" w:pos="346"/>
              </w:tabs>
              <w:ind w:left="360"/>
              <w:rPr>
                <w:b/>
              </w:rPr>
            </w:pPr>
          </w:p>
        </w:tc>
        <w:tc>
          <w:tcPr>
            <w:tcW w:w="8647" w:type="dxa"/>
          </w:tcPr>
          <w:p w14:paraId="5F77CE4D" w14:textId="77777777" w:rsidR="00C05E80" w:rsidRDefault="00C05E80" w:rsidP="00BE5317">
            <w:pPr>
              <w:jc w:val="both"/>
              <w:rPr>
                <w:rFonts w:ascii="Calibri" w:hAnsi="Calibri"/>
                <w:bCs/>
              </w:rPr>
            </w:pPr>
          </w:p>
          <w:p w14:paraId="0AEA98AA" w14:textId="7AC12A11" w:rsidR="00C05E80" w:rsidRDefault="00C05E80" w:rsidP="00BE5317">
            <w:pPr>
              <w:jc w:val="both"/>
              <w:rPr>
                <w:rFonts w:ascii="Calibri" w:hAnsi="Calibri"/>
                <w:bCs/>
              </w:rPr>
            </w:pPr>
            <w:r>
              <w:rPr>
                <w:rFonts w:ascii="Calibri" w:hAnsi="Calibri"/>
                <w:bCs/>
              </w:rPr>
              <w:t>IG referred to the forwarded Headteachers’ Report sent prior to the Meeting.</w:t>
            </w:r>
          </w:p>
          <w:p w14:paraId="464B1B56" w14:textId="4A649A18" w:rsidR="00C05E80" w:rsidRDefault="00C05E80" w:rsidP="00BE5317">
            <w:pPr>
              <w:jc w:val="both"/>
              <w:rPr>
                <w:rFonts w:ascii="Calibri" w:hAnsi="Calibri"/>
                <w:bCs/>
              </w:rPr>
            </w:pPr>
          </w:p>
          <w:p w14:paraId="10785B1F" w14:textId="3B605C49" w:rsidR="00C05E80" w:rsidRPr="00C05E80" w:rsidRDefault="00C05E80" w:rsidP="00BE5317">
            <w:pPr>
              <w:jc w:val="both"/>
              <w:rPr>
                <w:rFonts w:ascii="Calibri" w:hAnsi="Calibri"/>
                <w:bCs/>
              </w:rPr>
            </w:pPr>
            <w:r>
              <w:rPr>
                <w:rFonts w:ascii="Calibri" w:hAnsi="Calibri"/>
                <w:bCs/>
              </w:rPr>
              <w:t>There were some questions submitted prior to the Meeting:</w:t>
            </w:r>
          </w:p>
          <w:p w14:paraId="5238FBDE" w14:textId="77777777" w:rsidR="00C05E80" w:rsidRDefault="00C05E80" w:rsidP="00BE5317">
            <w:pPr>
              <w:jc w:val="both"/>
              <w:rPr>
                <w:rFonts w:ascii="Calibri" w:hAnsi="Calibri"/>
                <w:b/>
              </w:rPr>
            </w:pPr>
          </w:p>
          <w:p w14:paraId="6A659D49" w14:textId="64EF7A70" w:rsidR="002A5684" w:rsidRDefault="00BE5317" w:rsidP="00BE5317">
            <w:pPr>
              <w:jc w:val="both"/>
              <w:rPr>
                <w:rFonts w:ascii="Calibri" w:hAnsi="Calibri"/>
                <w:b/>
              </w:rPr>
            </w:pPr>
            <w:r>
              <w:rPr>
                <w:rFonts w:ascii="Calibri" w:hAnsi="Calibri"/>
                <w:b/>
              </w:rPr>
              <w:t>GH Questions:</w:t>
            </w:r>
          </w:p>
          <w:p w14:paraId="3193A6BC" w14:textId="77777777" w:rsidR="00BE5317" w:rsidRDefault="00BE5317" w:rsidP="00BE5317">
            <w:pPr>
              <w:jc w:val="both"/>
              <w:rPr>
                <w:rFonts w:ascii="Calibri" w:hAnsi="Calibri"/>
                <w:b/>
              </w:rPr>
            </w:pPr>
          </w:p>
          <w:p w14:paraId="4F0DFC27" w14:textId="55704B7A" w:rsidR="00BE5317" w:rsidRPr="00BE5317" w:rsidRDefault="00BE5317" w:rsidP="00BE5317">
            <w:pPr>
              <w:rPr>
                <w:rFonts w:ascii="Calibri" w:hAnsi="Calibri"/>
                <w:b/>
                <w:bCs/>
              </w:rPr>
            </w:pPr>
            <w:r w:rsidRPr="00BE5317">
              <w:rPr>
                <w:rFonts w:ascii="Calibri" w:hAnsi="Calibri"/>
                <w:b/>
                <w:bCs/>
              </w:rPr>
              <w:t xml:space="preserve">The 20% gap for </w:t>
            </w:r>
            <w:r w:rsidR="004A30EB">
              <w:rPr>
                <w:rFonts w:ascii="Calibri" w:hAnsi="Calibri"/>
                <w:b/>
                <w:bCs/>
              </w:rPr>
              <w:t xml:space="preserve">LINS </w:t>
            </w:r>
            <w:r w:rsidRPr="00BE5317">
              <w:rPr>
                <w:rFonts w:ascii="Calibri" w:hAnsi="Calibri"/>
                <w:b/>
                <w:bCs/>
              </w:rPr>
              <w:t>PPG learners in reception seems quite high. How many PPG students are there and how does this compare to previous years? </w:t>
            </w:r>
          </w:p>
          <w:p w14:paraId="1A81C58C" w14:textId="15D7DF21" w:rsidR="00BE5317" w:rsidRDefault="00BE5317" w:rsidP="00BE5317">
            <w:pPr>
              <w:rPr>
                <w:rFonts w:ascii="Calibri" w:hAnsi="Calibri"/>
                <w:b/>
                <w:bCs/>
              </w:rPr>
            </w:pPr>
          </w:p>
          <w:p w14:paraId="1597A5C5" w14:textId="7DFF18B7" w:rsidR="00BE5317" w:rsidRPr="00BE1D3A" w:rsidRDefault="00C05E80" w:rsidP="00BE5317">
            <w:pPr>
              <w:rPr>
                <w:rFonts w:ascii="Calibri" w:hAnsi="Calibri"/>
              </w:rPr>
            </w:pPr>
            <w:r>
              <w:rPr>
                <w:rFonts w:ascii="Calibri" w:hAnsi="Calibri"/>
              </w:rPr>
              <w:t xml:space="preserve">EB said that in this year group this covers </w:t>
            </w:r>
            <w:r w:rsidR="00BE1D3A">
              <w:rPr>
                <w:rFonts w:ascii="Calibri" w:hAnsi="Calibri"/>
              </w:rPr>
              <w:t xml:space="preserve">4 children </w:t>
            </w:r>
            <w:r>
              <w:rPr>
                <w:rFonts w:ascii="Calibri" w:hAnsi="Calibri"/>
              </w:rPr>
              <w:t xml:space="preserve">which is quite a </w:t>
            </w:r>
            <w:r w:rsidR="00BE1D3A">
              <w:rPr>
                <w:rFonts w:ascii="Calibri" w:hAnsi="Calibri"/>
              </w:rPr>
              <w:t xml:space="preserve">chunky number but compared to </w:t>
            </w:r>
            <w:r>
              <w:rPr>
                <w:rFonts w:ascii="Calibri" w:hAnsi="Calibri"/>
              </w:rPr>
              <w:t xml:space="preserve">last </w:t>
            </w:r>
            <w:r w:rsidR="00BE1D3A">
              <w:rPr>
                <w:rFonts w:ascii="Calibri" w:hAnsi="Calibri"/>
              </w:rPr>
              <w:t xml:space="preserve">year </w:t>
            </w:r>
            <w:r>
              <w:rPr>
                <w:rFonts w:ascii="Calibri" w:hAnsi="Calibri"/>
              </w:rPr>
              <w:t xml:space="preserve">this number was 38% and the year before it was lower.  </w:t>
            </w:r>
            <w:r w:rsidR="00BE1D3A">
              <w:rPr>
                <w:rFonts w:ascii="Calibri" w:hAnsi="Calibri"/>
              </w:rPr>
              <w:t xml:space="preserve">GH </w:t>
            </w:r>
            <w:r>
              <w:rPr>
                <w:rFonts w:ascii="Calibri" w:hAnsi="Calibri"/>
              </w:rPr>
              <w:t xml:space="preserve">asked whether at the end of the year it is possible to measure whether this figure has increased or decreased.  EB said there is a baseline assessment at the beginning of the year.  </w:t>
            </w:r>
            <w:r w:rsidR="00967ED6">
              <w:rPr>
                <w:rFonts w:ascii="Calibri" w:hAnsi="Calibri"/>
              </w:rPr>
              <w:t xml:space="preserve">There are 12 measures used and it is not possible to see how far behind a child will be at the end of the year.  EB said the 20% gap is </w:t>
            </w:r>
            <w:proofErr w:type="gramStart"/>
            <w:r w:rsidR="00967ED6">
              <w:rPr>
                <w:rFonts w:ascii="Calibri" w:hAnsi="Calibri"/>
              </w:rPr>
              <w:t>similar</w:t>
            </w:r>
            <w:r w:rsidR="004A4F89">
              <w:rPr>
                <w:rFonts w:ascii="Calibri" w:hAnsi="Calibri"/>
              </w:rPr>
              <w:t xml:space="preserve"> </w:t>
            </w:r>
            <w:r w:rsidR="00967ED6">
              <w:rPr>
                <w:rFonts w:ascii="Calibri" w:hAnsi="Calibri"/>
              </w:rPr>
              <w:t>to</w:t>
            </w:r>
            <w:proofErr w:type="gramEnd"/>
            <w:r w:rsidR="00967ED6">
              <w:rPr>
                <w:rFonts w:ascii="Calibri" w:hAnsi="Calibri"/>
              </w:rPr>
              <w:t xml:space="preserve"> the overall gap in Devon.  GH said that comparing the LINS GLD (Good Level of Development) of 50% with the Devon figure of 54% this is a similar level.  GH asked whether th</w:t>
            </w:r>
            <w:r w:rsidR="004A4F89">
              <w:rPr>
                <w:rFonts w:ascii="Calibri" w:hAnsi="Calibri"/>
              </w:rPr>
              <w:t xml:space="preserve">e </w:t>
            </w:r>
            <w:r w:rsidR="00967ED6">
              <w:rPr>
                <w:rFonts w:ascii="Calibri" w:hAnsi="Calibri"/>
              </w:rPr>
              <w:t xml:space="preserve">gap </w:t>
            </w:r>
            <w:r w:rsidR="004A4F89">
              <w:rPr>
                <w:rFonts w:ascii="Calibri" w:hAnsi="Calibri"/>
              </w:rPr>
              <w:t xml:space="preserve">between PPG and non-PPG children </w:t>
            </w:r>
            <w:r w:rsidR="00967ED6">
              <w:rPr>
                <w:rFonts w:ascii="Calibri" w:hAnsi="Calibri"/>
              </w:rPr>
              <w:t>gets smaller because at secondary level this is a large gap.  EB said that at the age of 4 years old there is a huge gap in this group</w:t>
            </w:r>
            <w:r w:rsidR="004A4F89">
              <w:rPr>
                <w:rFonts w:ascii="Calibri" w:hAnsi="Calibri"/>
              </w:rPr>
              <w:t xml:space="preserve"> of children</w:t>
            </w:r>
            <w:r w:rsidR="00967ED6">
              <w:rPr>
                <w:rFonts w:ascii="Calibri" w:hAnsi="Calibri"/>
              </w:rPr>
              <w:t>.</w:t>
            </w:r>
          </w:p>
          <w:p w14:paraId="4329C93E" w14:textId="77777777" w:rsidR="00BE5317" w:rsidRPr="00BE5317" w:rsidRDefault="00BE5317" w:rsidP="00BE5317">
            <w:pPr>
              <w:rPr>
                <w:rFonts w:ascii="Calibri" w:hAnsi="Calibri"/>
                <w:b/>
                <w:bCs/>
              </w:rPr>
            </w:pPr>
          </w:p>
          <w:p w14:paraId="668F52C3" w14:textId="77777777" w:rsidR="00BE5317" w:rsidRPr="00BE5317" w:rsidRDefault="00BE5317" w:rsidP="00BE5317">
            <w:pPr>
              <w:rPr>
                <w:rFonts w:ascii="Calibri" w:hAnsi="Calibri"/>
                <w:b/>
                <w:bCs/>
              </w:rPr>
            </w:pPr>
            <w:r w:rsidRPr="00BE5317">
              <w:rPr>
                <w:rFonts w:ascii="Calibri" w:hAnsi="Calibri"/>
                <w:b/>
                <w:bCs/>
              </w:rPr>
              <w:t xml:space="preserve">The overall data for the Junior school - would it please be possible to have this broken down into the different subjects? </w:t>
            </w:r>
            <w:proofErr w:type="gramStart"/>
            <w:r w:rsidRPr="00BE5317">
              <w:rPr>
                <w:rFonts w:ascii="Calibri" w:hAnsi="Calibri"/>
                <w:b/>
                <w:bCs/>
              </w:rPr>
              <w:t>Also</w:t>
            </w:r>
            <w:proofErr w:type="gramEnd"/>
            <w:r w:rsidRPr="00BE5317">
              <w:rPr>
                <w:rFonts w:ascii="Calibri" w:hAnsi="Calibri"/>
                <w:b/>
                <w:bCs/>
              </w:rPr>
              <w:t xml:space="preserve"> PPG vs others data. </w:t>
            </w:r>
          </w:p>
          <w:p w14:paraId="64948242" w14:textId="0BD1CA84" w:rsidR="00342E4E" w:rsidRDefault="00342E4E" w:rsidP="00BE5317">
            <w:pPr>
              <w:jc w:val="both"/>
              <w:rPr>
                <w:rFonts w:ascii="Calibri" w:hAnsi="Calibri"/>
                <w:b/>
              </w:rPr>
            </w:pPr>
          </w:p>
          <w:p w14:paraId="42C55763" w14:textId="3E59CB1C" w:rsidR="00967ED6" w:rsidRDefault="00342E4E" w:rsidP="00BE5317">
            <w:pPr>
              <w:jc w:val="both"/>
              <w:rPr>
                <w:rFonts w:ascii="Calibri" w:hAnsi="Calibri"/>
                <w:bCs/>
              </w:rPr>
            </w:pPr>
            <w:r>
              <w:rPr>
                <w:rFonts w:ascii="Calibri" w:hAnsi="Calibri"/>
                <w:bCs/>
              </w:rPr>
              <w:t xml:space="preserve">MW </w:t>
            </w:r>
            <w:r w:rsidR="00967ED6">
              <w:rPr>
                <w:rFonts w:ascii="Calibri" w:hAnsi="Calibri"/>
                <w:bCs/>
              </w:rPr>
              <w:t xml:space="preserve">said there will be a breakdown </w:t>
            </w:r>
            <w:r w:rsidR="004A4F89">
              <w:rPr>
                <w:rFonts w:ascii="Calibri" w:hAnsi="Calibri"/>
                <w:bCs/>
              </w:rPr>
              <w:t xml:space="preserve">of the </w:t>
            </w:r>
            <w:proofErr w:type="gramStart"/>
            <w:r w:rsidR="004A4F89">
              <w:rPr>
                <w:rFonts w:ascii="Calibri" w:hAnsi="Calibri"/>
                <w:bCs/>
              </w:rPr>
              <w:t>data</w:t>
            </w:r>
            <w:proofErr w:type="gramEnd"/>
            <w:r w:rsidR="004A4F89">
              <w:rPr>
                <w:rFonts w:ascii="Calibri" w:hAnsi="Calibri"/>
                <w:bCs/>
              </w:rPr>
              <w:t xml:space="preserve"> </w:t>
            </w:r>
            <w:r w:rsidR="00967ED6">
              <w:rPr>
                <w:rFonts w:ascii="Calibri" w:hAnsi="Calibri"/>
                <w:bCs/>
              </w:rPr>
              <w:t>but this is not yet available.  MW said this will be discussed at T&amp;L and the next meeting for this is 16</w:t>
            </w:r>
            <w:r w:rsidR="00967ED6" w:rsidRPr="00967ED6">
              <w:rPr>
                <w:rFonts w:ascii="Calibri" w:hAnsi="Calibri"/>
                <w:bCs/>
                <w:vertAlign w:val="superscript"/>
              </w:rPr>
              <w:t>th</w:t>
            </w:r>
            <w:r w:rsidR="00967ED6">
              <w:rPr>
                <w:rFonts w:ascii="Calibri" w:hAnsi="Calibri"/>
                <w:bCs/>
              </w:rPr>
              <w:t xml:space="preserve"> September.</w:t>
            </w:r>
          </w:p>
          <w:p w14:paraId="227600F1" w14:textId="1608F193" w:rsidR="00342E4E" w:rsidRDefault="00342E4E" w:rsidP="00BE5317">
            <w:pPr>
              <w:jc w:val="both"/>
              <w:rPr>
                <w:rFonts w:ascii="Calibri" w:hAnsi="Calibri"/>
                <w:bCs/>
              </w:rPr>
            </w:pPr>
          </w:p>
          <w:p w14:paraId="55D8A335" w14:textId="77777777" w:rsidR="004A4F89" w:rsidRDefault="004A4F89" w:rsidP="004A4F89">
            <w:pPr>
              <w:jc w:val="both"/>
              <w:rPr>
                <w:rFonts w:ascii="Calibri" w:hAnsi="Calibri"/>
                <w:bCs/>
              </w:rPr>
            </w:pPr>
            <w:r>
              <w:rPr>
                <w:rFonts w:ascii="Calibri" w:hAnsi="Calibri"/>
                <w:bCs/>
              </w:rPr>
              <w:t xml:space="preserve">MW referred to the recent Year </w:t>
            </w:r>
            <w:r w:rsidRPr="00F876A8">
              <w:rPr>
                <w:rFonts w:ascii="Calibri" w:hAnsi="Calibri"/>
                <w:bCs/>
              </w:rPr>
              <w:t xml:space="preserve">SATS </w:t>
            </w:r>
            <w:r>
              <w:rPr>
                <w:rFonts w:ascii="Calibri" w:hAnsi="Calibri"/>
                <w:bCs/>
              </w:rPr>
              <w:t xml:space="preserve">result which overall were good.  MW said he is still awaiting the GD (Greater Depth) scores and the progress results which will be made available in September. </w:t>
            </w:r>
          </w:p>
          <w:p w14:paraId="702851D7" w14:textId="77777777" w:rsidR="004A4F89" w:rsidRPr="00342E4E" w:rsidRDefault="004A4F89" w:rsidP="00BE5317">
            <w:pPr>
              <w:jc w:val="both"/>
              <w:rPr>
                <w:rFonts w:ascii="Calibri" w:hAnsi="Calibri"/>
                <w:bCs/>
              </w:rPr>
            </w:pPr>
          </w:p>
          <w:p w14:paraId="76A7573F" w14:textId="7E07CB06" w:rsidR="00BE5317" w:rsidRDefault="00BE5317" w:rsidP="00BE5317">
            <w:pPr>
              <w:jc w:val="both"/>
              <w:rPr>
                <w:rFonts w:ascii="Calibri" w:hAnsi="Calibri"/>
                <w:b/>
              </w:rPr>
            </w:pPr>
            <w:r>
              <w:rPr>
                <w:rFonts w:ascii="Calibri" w:hAnsi="Calibri"/>
                <w:b/>
              </w:rPr>
              <w:t>LD Questions:</w:t>
            </w:r>
          </w:p>
          <w:p w14:paraId="0C04987F" w14:textId="275B0898" w:rsidR="00F876A8" w:rsidRPr="00F876A8" w:rsidRDefault="00F876A8" w:rsidP="00BE5317">
            <w:pPr>
              <w:jc w:val="both"/>
              <w:rPr>
                <w:rFonts w:ascii="Calibri" w:hAnsi="Calibri"/>
                <w:bCs/>
              </w:rPr>
            </w:pPr>
          </w:p>
          <w:p w14:paraId="50BDCC8A" w14:textId="2EF47D1C" w:rsidR="00BE5317" w:rsidRDefault="00BE5317" w:rsidP="00BE5317">
            <w:pPr>
              <w:spacing w:line="256" w:lineRule="auto"/>
              <w:rPr>
                <w:rFonts w:ascii="Calibri" w:eastAsia="Times New Roman" w:hAnsi="Calibri" w:cs="Calibri"/>
                <w:b/>
                <w:bCs/>
                <w:lang w:eastAsia="en-GB"/>
              </w:rPr>
            </w:pPr>
            <w:r w:rsidRPr="00BE5317">
              <w:rPr>
                <w:rFonts w:ascii="Calibri" w:eastAsia="Times New Roman" w:hAnsi="Calibri" w:cs="Calibri"/>
                <w:b/>
                <w:bCs/>
                <w:lang w:eastAsia="en-GB"/>
              </w:rPr>
              <w:t>Could you explain what Operation Encompass is please?</w:t>
            </w:r>
          </w:p>
          <w:p w14:paraId="74706B31" w14:textId="17CD36B5" w:rsidR="00BE5317" w:rsidRDefault="00BE5317" w:rsidP="00BE5317">
            <w:pPr>
              <w:spacing w:line="256" w:lineRule="auto"/>
              <w:rPr>
                <w:rFonts w:ascii="Calibri" w:eastAsia="Times New Roman" w:hAnsi="Calibri" w:cs="Calibri"/>
                <w:b/>
                <w:bCs/>
                <w:lang w:eastAsia="en-GB"/>
              </w:rPr>
            </w:pPr>
          </w:p>
          <w:p w14:paraId="36B873A1" w14:textId="5EDAFF6A" w:rsidR="00BE5317" w:rsidRPr="00F876A8" w:rsidRDefault="00967ED6" w:rsidP="00BE5317">
            <w:pPr>
              <w:spacing w:line="256" w:lineRule="auto"/>
              <w:rPr>
                <w:rFonts w:ascii="Calibri" w:eastAsia="Times New Roman" w:hAnsi="Calibri" w:cs="Calibri"/>
                <w:lang w:eastAsia="en-GB"/>
              </w:rPr>
            </w:pPr>
            <w:r>
              <w:rPr>
                <w:rFonts w:ascii="Calibri" w:eastAsia="Times New Roman" w:hAnsi="Calibri" w:cs="Calibri"/>
                <w:lang w:eastAsia="en-GB"/>
              </w:rPr>
              <w:t>EB explained this means the school has a d</w:t>
            </w:r>
            <w:r w:rsidR="00F876A8">
              <w:rPr>
                <w:rFonts w:ascii="Calibri" w:eastAsia="Times New Roman" w:hAnsi="Calibri" w:cs="Calibri"/>
                <w:lang w:eastAsia="en-GB"/>
              </w:rPr>
              <w:t>irect line to the police service</w:t>
            </w:r>
            <w:r>
              <w:rPr>
                <w:rFonts w:ascii="Calibri" w:eastAsia="Times New Roman" w:hAnsi="Calibri" w:cs="Calibri"/>
                <w:lang w:eastAsia="en-GB"/>
              </w:rPr>
              <w:t xml:space="preserve">.  If a child has experienced domestic violence, the school will get a phone call before 8.00am </w:t>
            </w:r>
            <w:r w:rsidR="004A4F89">
              <w:rPr>
                <w:rFonts w:ascii="Calibri" w:eastAsia="Times New Roman" w:hAnsi="Calibri" w:cs="Calibri"/>
                <w:lang w:eastAsia="en-GB"/>
              </w:rPr>
              <w:t>so</w:t>
            </w:r>
            <w:r>
              <w:rPr>
                <w:rFonts w:ascii="Calibri" w:eastAsia="Times New Roman" w:hAnsi="Calibri" w:cs="Calibri"/>
                <w:lang w:eastAsia="en-GB"/>
              </w:rPr>
              <w:t xml:space="preserve"> the school can put support in place for the child.  EB said she has so far only had 2 </w:t>
            </w:r>
            <w:r w:rsidR="00192923">
              <w:rPr>
                <w:rFonts w:ascii="Calibri" w:eastAsia="Times New Roman" w:hAnsi="Calibri" w:cs="Calibri"/>
                <w:lang w:eastAsia="en-GB"/>
              </w:rPr>
              <w:t>occurrences</w:t>
            </w:r>
            <w:r>
              <w:rPr>
                <w:rFonts w:ascii="Calibri" w:eastAsia="Times New Roman" w:hAnsi="Calibri" w:cs="Calibri"/>
                <w:lang w:eastAsia="en-GB"/>
              </w:rPr>
              <w:t xml:space="preserve"> of this and </w:t>
            </w:r>
            <w:r w:rsidR="004A4F89">
              <w:rPr>
                <w:rFonts w:ascii="Calibri" w:eastAsia="Times New Roman" w:hAnsi="Calibri" w:cs="Calibri"/>
                <w:lang w:eastAsia="en-GB"/>
              </w:rPr>
              <w:t xml:space="preserve">for one </w:t>
            </w:r>
            <w:r>
              <w:rPr>
                <w:rFonts w:ascii="Calibri" w:eastAsia="Times New Roman" w:hAnsi="Calibri" w:cs="Calibri"/>
                <w:lang w:eastAsia="en-GB"/>
              </w:rPr>
              <w:t xml:space="preserve">of these </w:t>
            </w:r>
            <w:r w:rsidR="004A4F89">
              <w:rPr>
                <w:rFonts w:ascii="Calibri" w:eastAsia="Times New Roman" w:hAnsi="Calibri" w:cs="Calibri"/>
                <w:lang w:eastAsia="en-GB"/>
              </w:rPr>
              <w:t xml:space="preserve">the </w:t>
            </w:r>
            <w:r>
              <w:rPr>
                <w:rFonts w:ascii="Calibri" w:eastAsia="Times New Roman" w:hAnsi="Calibri" w:cs="Calibri"/>
                <w:lang w:eastAsia="en-GB"/>
              </w:rPr>
              <w:t xml:space="preserve">notification </w:t>
            </w:r>
            <w:r w:rsidR="004A4F89">
              <w:rPr>
                <w:rFonts w:ascii="Calibri" w:eastAsia="Times New Roman" w:hAnsi="Calibri" w:cs="Calibri"/>
                <w:lang w:eastAsia="en-GB"/>
              </w:rPr>
              <w:t xml:space="preserve">was </w:t>
            </w:r>
            <w:r>
              <w:rPr>
                <w:rFonts w:ascii="Calibri" w:eastAsia="Times New Roman" w:hAnsi="Calibri" w:cs="Calibri"/>
                <w:lang w:eastAsia="en-GB"/>
              </w:rPr>
              <w:t>sometime afterwards.</w:t>
            </w:r>
          </w:p>
          <w:p w14:paraId="63103FB3" w14:textId="77777777" w:rsidR="00BE5317" w:rsidRPr="00BE5317" w:rsidRDefault="00BE5317" w:rsidP="00BE5317">
            <w:pPr>
              <w:spacing w:line="256" w:lineRule="auto"/>
              <w:rPr>
                <w:rFonts w:ascii="Calibri" w:eastAsia="Times New Roman" w:hAnsi="Calibri" w:cs="Calibri"/>
                <w:b/>
                <w:bCs/>
                <w:lang w:eastAsia="en-GB"/>
              </w:rPr>
            </w:pPr>
          </w:p>
          <w:p w14:paraId="1C5CA998" w14:textId="77777777" w:rsidR="00BE5317" w:rsidRPr="00BE5317" w:rsidRDefault="00BE5317" w:rsidP="00BE5317">
            <w:pPr>
              <w:spacing w:line="256" w:lineRule="auto"/>
              <w:rPr>
                <w:rFonts w:ascii="Calibri" w:eastAsia="Times New Roman" w:hAnsi="Calibri" w:cs="Calibri"/>
                <w:b/>
                <w:bCs/>
                <w:lang w:eastAsia="en-GB"/>
              </w:rPr>
            </w:pPr>
            <w:r w:rsidRPr="00BE5317">
              <w:rPr>
                <w:rFonts w:ascii="Calibri" w:eastAsia="Times New Roman" w:hAnsi="Calibri" w:cs="Calibri"/>
                <w:b/>
                <w:bCs/>
                <w:lang w:eastAsia="en-GB"/>
              </w:rPr>
              <w:t>Supervision – need for staff to have supervision due to ending of Early Help for Mental Health team – I don’t understand what this means, please could you explain?</w:t>
            </w:r>
          </w:p>
          <w:p w14:paraId="237268AD" w14:textId="3A812202" w:rsidR="00BE5317" w:rsidRDefault="00BE5317" w:rsidP="00BE5317">
            <w:pPr>
              <w:spacing w:line="256" w:lineRule="auto"/>
              <w:rPr>
                <w:rFonts w:ascii="Calibri" w:eastAsia="Times New Roman" w:hAnsi="Calibri" w:cs="Calibri"/>
                <w:b/>
                <w:bCs/>
                <w:lang w:eastAsia="en-GB"/>
              </w:rPr>
            </w:pPr>
          </w:p>
          <w:p w14:paraId="6D0C5928" w14:textId="7ED35845" w:rsidR="00285DB1" w:rsidRDefault="00967ED6" w:rsidP="00BE5317">
            <w:pPr>
              <w:spacing w:line="256" w:lineRule="auto"/>
              <w:rPr>
                <w:rFonts w:ascii="Calibri" w:eastAsia="Times New Roman" w:hAnsi="Calibri" w:cs="Calibri"/>
                <w:lang w:eastAsia="en-GB"/>
              </w:rPr>
            </w:pPr>
            <w:r>
              <w:rPr>
                <w:rFonts w:ascii="Calibri" w:eastAsia="Times New Roman" w:hAnsi="Calibri" w:cs="Calibri"/>
                <w:lang w:eastAsia="en-GB"/>
              </w:rPr>
              <w:t xml:space="preserve">EB said that </w:t>
            </w:r>
            <w:r w:rsidR="00F876A8">
              <w:rPr>
                <w:rFonts w:ascii="Calibri" w:eastAsia="Times New Roman" w:hAnsi="Calibri" w:cs="Calibri"/>
                <w:lang w:eastAsia="en-GB"/>
              </w:rPr>
              <w:t xml:space="preserve">Early Help for Mental Health was a Devon initiative </w:t>
            </w:r>
            <w:r>
              <w:rPr>
                <w:rFonts w:ascii="Calibri" w:eastAsia="Times New Roman" w:hAnsi="Calibri" w:cs="Calibri"/>
                <w:lang w:eastAsia="en-GB"/>
              </w:rPr>
              <w:t xml:space="preserve">for </w:t>
            </w:r>
            <w:r w:rsidR="00F876A8">
              <w:rPr>
                <w:rFonts w:ascii="Calibri" w:eastAsia="Times New Roman" w:hAnsi="Calibri" w:cs="Calibri"/>
                <w:lang w:eastAsia="en-GB"/>
              </w:rPr>
              <w:t xml:space="preserve">teachers </w:t>
            </w:r>
            <w:r>
              <w:rPr>
                <w:rFonts w:ascii="Calibri" w:eastAsia="Times New Roman" w:hAnsi="Calibri" w:cs="Calibri"/>
                <w:lang w:eastAsia="en-GB"/>
              </w:rPr>
              <w:t xml:space="preserve">who are </w:t>
            </w:r>
            <w:r w:rsidR="00F876A8">
              <w:rPr>
                <w:rFonts w:ascii="Calibri" w:eastAsia="Times New Roman" w:hAnsi="Calibri" w:cs="Calibri"/>
                <w:lang w:eastAsia="en-GB"/>
              </w:rPr>
              <w:t>working one-to-one with children</w:t>
            </w:r>
            <w:r>
              <w:rPr>
                <w:rFonts w:ascii="Calibri" w:eastAsia="Times New Roman" w:hAnsi="Calibri" w:cs="Calibri"/>
                <w:lang w:eastAsia="en-GB"/>
              </w:rPr>
              <w:t xml:space="preserve">.  </w:t>
            </w:r>
            <w:r w:rsidR="004A4F89">
              <w:rPr>
                <w:rFonts w:ascii="Calibri" w:eastAsia="Times New Roman" w:hAnsi="Calibri" w:cs="Calibri"/>
                <w:lang w:eastAsia="en-GB"/>
              </w:rPr>
              <w:t>EB explained that s</w:t>
            </w:r>
            <w:r>
              <w:rPr>
                <w:rFonts w:ascii="Calibri" w:eastAsia="Times New Roman" w:hAnsi="Calibri" w:cs="Calibri"/>
                <w:lang w:eastAsia="en-GB"/>
              </w:rPr>
              <w:t xml:space="preserve">upervision is a term used to describe </w:t>
            </w:r>
            <w:r w:rsidR="004A4F89">
              <w:rPr>
                <w:rFonts w:ascii="Calibri" w:eastAsia="Times New Roman" w:hAnsi="Calibri" w:cs="Calibri"/>
                <w:lang w:eastAsia="en-GB"/>
              </w:rPr>
              <w:t xml:space="preserve">the </w:t>
            </w:r>
            <w:r>
              <w:rPr>
                <w:rFonts w:ascii="Calibri" w:eastAsia="Times New Roman" w:hAnsi="Calibri" w:cs="Calibri"/>
                <w:lang w:eastAsia="en-GB"/>
              </w:rPr>
              <w:t xml:space="preserve">time for teachers to talk </w:t>
            </w:r>
            <w:r w:rsidR="00285DB1">
              <w:rPr>
                <w:rFonts w:ascii="Calibri" w:eastAsia="Times New Roman" w:hAnsi="Calibri" w:cs="Calibri"/>
                <w:lang w:eastAsia="en-GB"/>
              </w:rPr>
              <w:t xml:space="preserve">with an impartial service </w:t>
            </w:r>
            <w:r w:rsidR="004A4F89">
              <w:rPr>
                <w:rFonts w:ascii="Calibri" w:eastAsia="Times New Roman" w:hAnsi="Calibri" w:cs="Calibri"/>
                <w:lang w:eastAsia="en-GB"/>
              </w:rPr>
              <w:t xml:space="preserve">about </w:t>
            </w:r>
            <w:r>
              <w:rPr>
                <w:rFonts w:ascii="Calibri" w:eastAsia="Times New Roman" w:hAnsi="Calibri" w:cs="Calibri"/>
                <w:lang w:eastAsia="en-GB"/>
              </w:rPr>
              <w:t xml:space="preserve">what has been going on with children </w:t>
            </w:r>
            <w:r w:rsidR="004A4F89">
              <w:rPr>
                <w:rFonts w:ascii="Calibri" w:eastAsia="Times New Roman" w:hAnsi="Calibri" w:cs="Calibri"/>
                <w:lang w:eastAsia="en-GB"/>
              </w:rPr>
              <w:t xml:space="preserve">they have worked with </w:t>
            </w:r>
            <w:r w:rsidR="00285DB1">
              <w:rPr>
                <w:rFonts w:ascii="Calibri" w:eastAsia="Times New Roman" w:hAnsi="Calibri" w:cs="Calibri"/>
                <w:lang w:eastAsia="en-GB"/>
              </w:rPr>
              <w:t>and any issues or concerns that have arisen as a result of working with this group.  EB said she has been advised this service will continue but is not yet sure in what form this will be.  EB said they have not yet found anyone to undertake this role as it is confidential and needs to be delivered by someone not connected with the School.</w:t>
            </w:r>
          </w:p>
          <w:p w14:paraId="24F04A16" w14:textId="77777777" w:rsidR="00BE5317" w:rsidRDefault="00BE5317" w:rsidP="00BE5317">
            <w:pPr>
              <w:spacing w:line="256" w:lineRule="auto"/>
              <w:rPr>
                <w:rFonts w:ascii="Calibri" w:eastAsia="Times New Roman" w:hAnsi="Calibri" w:cs="Calibri"/>
                <w:b/>
                <w:bCs/>
                <w:lang w:eastAsia="en-GB"/>
              </w:rPr>
            </w:pPr>
          </w:p>
          <w:p w14:paraId="29E2EF6E" w14:textId="3631860C" w:rsidR="00BE5317" w:rsidRPr="00BE5317" w:rsidRDefault="00BE5317" w:rsidP="00BE5317">
            <w:pPr>
              <w:spacing w:line="256" w:lineRule="auto"/>
              <w:rPr>
                <w:rFonts w:ascii="Calibri" w:eastAsia="Times New Roman" w:hAnsi="Calibri" w:cs="Calibri"/>
                <w:b/>
                <w:bCs/>
                <w:lang w:eastAsia="en-GB"/>
              </w:rPr>
            </w:pPr>
            <w:r w:rsidRPr="00BE5317">
              <w:rPr>
                <w:rFonts w:ascii="Calibri" w:eastAsia="Times New Roman" w:hAnsi="Calibri" w:cs="Calibri"/>
                <w:b/>
                <w:bCs/>
                <w:lang w:eastAsia="en-GB"/>
              </w:rPr>
              <w:t>Attendance figures – Infant and Nursery, disadvantaged and persistent absence has got worse, can you explain why? What can you do to improve both?</w:t>
            </w:r>
          </w:p>
          <w:p w14:paraId="6E9B78AD" w14:textId="77777777" w:rsidR="00BE5317" w:rsidRDefault="00BE5317" w:rsidP="00BE5317">
            <w:pPr>
              <w:spacing w:line="256" w:lineRule="auto"/>
              <w:rPr>
                <w:rFonts w:ascii="Calibri" w:eastAsia="Times New Roman" w:hAnsi="Calibri" w:cs="Calibri"/>
                <w:b/>
                <w:bCs/>
                <w:lang w:eastAsia="en-GB"/>
              </w:rPr>
            </w:pPr>
          </w:p>
          <w:p w14:paraId="54C15D46" w14:textId="2E120EC6" w:rsidR="00285DB1" w:rsidRDefault="00F876A8" w:rsidP="00BE5317">
            <w:pPr>
              <w:spacing w:line="256" w:lineRule="auto"/>
              <w:rPr>
                <w:rFonts w:ascii="Calibri" w:eastAsia="Times New Roman" w:hAnsi="Calibri" w:cs="Calibri"/>
                <w:lang w:eastAsia="en-GB"/>
              </w:rPr>
            </w:pPr>
            <w:r>
              <w:rPr>
                <w:rFonts w:ascii="Calibri" w:eastAsia="Times New Roman" w:hAnsi="Calibri" w:cs="Calibri"/>
                <w:lang w:eastAsia="en-GB"/>
              </w:rPr>
              <w:t xml:space="preserve">EB </w:t>
            </w:r>
            <w:r w:rsidR="00285DB1">
              <w:rPr>
                <w:rFonts w:ascii="Calibri" w:eastAsia="Times New Roman" w:hAnsi="Calibri" w:cs="Calibri"/>
                <w:lang w:eastAsia="en-GB"/>
              </w:rPr>
              <w:t xml:space="preserve">explained this </w:t>
            </w:r>
            <w:r>
              <w:rPr>
                <w:rFonts w:ascii="Calibri" w:eastAsia="Times New Roman" w:hAnsi="Calibri" w:cs="Calibri"/>
                <w:lang w:eastAsia="en-GB"/>
              </w:rPr>
              <w:t xml:space="preserve">has got worse </w:t>
            </w:r>
            <w:r w:rsidR="00285DB1">
              <w:rPr>
                <w:rFonts w:ascii="Calibri" w:eastAsia="Times New Roman" w:hAnsi="Calibri" w:cs="Calibri"/>
                <w:lang w:eastAsia="en-GB"/>
              </w:rPr>
              <w:t xml:space="preserve">because of the families that are being worked with; these families have had specific circumstances which has led to this e.g. child in hospital.  EB said </w:t>
            </w:r>
            <w:r w:rsidR="00192923">
              <w:rPr>
                <w:rFonts w:ascii="Calibri" w:eastAsia="Times New Roman" w:hAnsi="Calibri" w:cs="Calibri"/>
                <w:lang w:eastAsia="en-GB"/>
              </w:rPr>
              <w:t xml:space="preserve">that </w:t>
            </w:r>
            <w:r w:rsidR="00144660">
              <w:rPr>
                <w:rFonts w:ascii="Calibri" w:eastAsia="Times New Roman" w:hAnsi="Calibri" w:cs="Calibri"/>
                <w:lang w:eastAsia="en-GB"/>
              </w:rPr>
              <w:t xml:space="preserve">the </w:t>
            </w:r>
            <w:proofErr w:type="gramStart"/>
            <w:r w:rsidR="00144660">
              <w:rPr>
                <w:rFonts w:ascii="Calibri" w:eastAsia="Times New Roman" w:hAnsi="Calibri" w:cs="Calibri"/>
                <w:lang w:eastAsia="en-GB"/>
              </w:rPr>
              <w:t xml:space="preserve">school </w:t>
            </w:r>
            <w:r w:rsidR="00285DB1">
              <w:rPr>
                <w:rFonts w:ascii="Calibri" w:eastAsia="Times New Roman" w:hAnsi="Calibri" w:cs="Calibri"/>
                <w:lang w:eastAsia="en-GB"/>
              </w:rPr>
              <w:t>work</w:t>
            </w:r>
            <w:r w:rsidR="00144660">
              <w:rPr>
                <w:rFonts w:ascii="Calibri" w:eastAsia="Times New Roman" w:hAnsi="Calibri" w:cs="Calibri"/>
                <w:lang w:eastAsia="en-GB"/>
              </w:rPr>
              <w:t>s</w:t>
            </w:r>
            <w:proofErr w:type="gramEnd"/>
            <w:r w:rsidR="00285DB1">
              <w:rPr>
                <w:rFonts w:ascii="Calibri" w:eastAsia="Times New Roman" w:hAnsi="Calibri" w:cs="Calibri"/>
                <w:lang w:eastAsia="en-GB"/>
              </w:rPr>
              <w:t xml:space="preserve"> with social services and support the child in some of these circumstances.</w:t>
            </w:r>
          </w:p>
          <w:p w14:paraId="1BE5327F" w14:textId="77777777" w:rsidR="00285DB1" w:rsidRDefault="00285DB1" w:rsidP="00BE5317">
            <w:pPr>
              <w:spacing w:line="256" w:lineRule="auto"/>
              <w:rPr>
                <w:rFonts w:ascii="Calibri" w:eastAsia="Times New Roman" w:hAnsi="Calibri" w:cs="Calibri"/>
                <w:lang w:eastAsia="en-GB"/>
              </w:rPr>
            </w:pPr>
          </w:p>
          <w:p w14:paraId="6371F551" w14:textId="3CE1128E" w:rsidR="00BE1D3A" w:rsidRDefault="00285DB1" w:rsidP="00BE5317">
            <w:pPr>
              <w:spacing w:line="256" w:lineRule="auto"/>
              <w:rPr>
                <w:rFonts w:ascii="Calibri" w:eastAsia="Times New Roman" w:hAnsi="Calibri" w:cs="Calibri"/>
                <w:lang w:eastAsia="en-GB"/>
              </w:rPr>
            </w:pPr>
            <w:r>
              <w:rPr>
                <w:rFonts w:ascii="Calibri" w:eastAsia="Times New Roman" w:hAnsi="Calibri" w:cs="Calibri"/>
                <w:lang w:eastAsia="en-GB"/>
              </w:rPr>
              <w:t xml:space="preserve">RB asked whether </w:t>
            </w:r>
            <w:r w:rsidR="00C94247">
              <w:rPr>
                <w:rFonts w:ascii="Calibri" w:eastAsia="Times New Roman" w:hAnsi="Calibri" w:cs="Calibri"/>
                <w:lang w:eastAsia="en-GB"/>
              </w:rPr>
              <w:t xml:space="preserve">where </w:t>
            </w:r>
            <w:r>
              <w:rPr>
                <w:rFonts w:ascii="Calibri" w:eastAsia="Times New Roman" w:hAnsi="Calibri" w:cs="Calibri"/>
                <w:lang w:eastAsia="en-GB"/>
              </w:rPr>
              <w:t xml:space="preserve">there is a </w:t>
            </w:r>
            <w:r w:rsidR="00C94247">
              <w:rPr>
                <w:rFonts w:ascii="Calibri" w:eastAsia="Times New Roman" w:hAnsi="Calibri" w:cs="Calibri"/>
                <w:lang w:eastAsia="en-GB"/>
              </w:rPr>
              <w:t xml:space="preserve">small number of children </w:t>
            </w:r>
            <w:r>
              <w:rPr>
                <w:rFonts w:ascii="Calibri" w:eastAsia="Times New Roman" w:hAnsi="Calibri" w:cs="Calibri"/>
                <w:lang w:eastAsia="en-GB"/>
              </w:rPr>
              <w:t xml:space="preserve">who might </w:t>
            </w:r>
            <w:r w:rsidR="00C94247">
              <w:rPr>
                <w:rFonts w:ascii="Calibri" w:eastAsia="Times New Roman" w:hAnsi="Calibri" w:cs="Calibri"/>
                <w:lang w:eastAsia="en-GB"/>
              </w:rPr>
              <w:t>s</w:t>
            </w:r>
            <w:r>
              <w:rPr>
                <w:rFonts w:ascii="Calibri" w:eastAsia="Times New Roman" w:hAnsi="Calibri" w:cs="Calibri"/>
                <w:lang w:eastAsia="en-GB"/>
              </w:rPr>
              <w:t>k</w:t>
            </w:r>
            <w:r w:rsidR="00C94247">
              <w:rPr>
                <w:rFonts w:ascii="Calibri" w:eastAsia="Times New Roman" w:hAnsi="Calibri" w:cs="Calibri"/>
                <w:lang w:eastAsia="en-GB"/>
              </w:rPr>
              <w:t xml:space="preserve">ew </w:t>
            </w:r>
            <w:r>
              <w:rPr>
                <w:rFonts w:ascii="Calibri" w:eastAsia="Times New Roman" w:hAnsi="Calibri" w:cs="Calibri"/>
                <w:lang w:eastAsia="en-GB"/>
              </w:rPr>
              <w:t xml:space="preserve">the </w:t>
            </w:r>
            <w:r w:rsidR="00C94247">
              <w:rPr>
                <w:rFonts w:ascii="Calibri" w:eastAsia="Times New Roman" w:hAnsi="Calibri" w:cs="Calibri"/>
                <w:lang w:eastAsia="en-GB"/>
              </w:rPr>
              <w:t>results</w:t>
            </w:r>
            <w:r>
              <w:rPr>
                <w:rFonts w:ascii="Calibri" w:eastAsia="Times New Roman" w:hAnsi="Calibri" w:cs="Calibri"/>
                <w:lang w:eastAsia="en-GB"/>
              </w:rPr>
              <w:t xml:space="preserve">, is it possible to show the results </w:t>
            </w:r>
            <w:r w:rsidR="00C94247">
              <w:rPr>
                <w:rFonts w:ascii="Calibri" w:eastAsia="Times New Roman" w:hAnsi="Calibri" w:cs="Calibri"/>
                <w:lang w:eastAsia="en-GB"/>
              </w:rPr>
              <w:t xml:space="preserve">without these individuals.  EB </w:t>
            </w:r>
            <w:r>
              <w:rPr>
                <w:rFonts w:ascii="Calibri" w:eastAsia="Times New Roman" w:hAnsi="Calibri" w:cs="Calibri"/>
                <w:lang w:eastAsia="en-GB"/>
              </w:rPr>
              <w:t xml:space="preserve">said this is possible though will not alter </w:t>
            </w:r>
            <w:r w:rsidR="00C94247">
              <w:rPr>
                <w:rFonts w:ascii="Calibri" w:eastAsia="Times New Roman" w:hAnsi="Calibri" w:cs="Calibri"/>
                <w:lang w:eastAsia="en-GB"/>
              </w:rPr>
              <w:t>overall statistics.</w:t>
            </w:r>
            <w:r w:rsidR="00BE1D3A">
              <w:rPr>
                <w:rFonts w:ascii="Calibri" w:eastAsia="Times New Roman" w:hAnsi="Calibri" w:cs="Calibri"/>
                <w:lang w:eastAsia="en-GB"/>
              </w:rPr>
              <w:t xml:space="preserve">  RB </w:t>
            </w:r>
            <w:r>
              <w:rPr>
                <w:rFonts w:ascii="Calibri" w:eastAsia="Times New Roman" w:hAnsi="Calibri" w:cs="Calibri"/>
                <w:lang w:eastAsia="en-GB"/>
              </w:rPr>
              <w:t xml:space="preserve">suggested this could be </w:t>
            </w:r>
            <w:r w:rsidR="00BE1D3A">
              <w:rPr>
                <w:rFonts w:ascii="Calibri" w:eastAsia="Times New Roman" w:hAnsi="Calibri" w:cs="Calibri"/>
                <w:lang w:eastAsia="en-GB"/>
              </w:rPr>
              <w:t xml:space="preserve">beneficial to get a better idea as to how the rest of the school is doing.  </w:t>
            </w:r>
          </w:p>
          <w:p w14:paraId="484DCB67" w14:textId="6B81100C" w:rsidR="00BE1D3A" w:rsidRDefault="00BE1D3A" w:rsidP="00BE5317">
            <w:pPr>
              <w:spacing w:line="256" w:lineRule="auto"/>
              <w:rPr>
                <w:rFonts w:ascii="Calibri" w:eastAsia="Times New Roman" w:hAnsi="Calibri" w:cs="Calibri"/>
                <w:lang w:eastAsia="en-GB"/>
              </w:rPr>
            </w:pPr>
          </w:p>
          <w:p w14:paraId="566BF0BC" w14:textId="3F775171" w:rsidR="00285DB1" w:rsidRDefault="00BE1D3A" w:rsidP="00BE5317">
            <w:pPr>
              <w:spacing w:line="256" w:lineRule="auto"/>
              <w:rPr>
                <w:rFonts w:ascii="Calibri" w:eastAsia="Times New Roman" w:hAnsi="Calibri" w:cs="Calibri"/>
                <w:lang w:eastAsia="en-GB"/>
              </w:rPr>
            </w:pPr>
            <w:r>
              <w:rPr>
                <w:rFonts w:ascii="Calibri" w:eastAsia="Times New Roman" w:hAnsi="Calibri" w:cs="Calibri"/>
                <w:lang w:eastAsia="en-GB"/>
              </w:rPr>
              <w:t xml:space="preserve">IG </w:t>
            </w:r>
            <w:r w:rsidR="00285DB1">
              <w:rPr>
                <w:rFonts w:ascii="Calibri" w:eastAsia="Times New Roman" w:hAnsi="Calibri" w:cs="Calibri"/>
                <w:lang w:eastAsia="en-GB"/>
              </w:rPr>
              <w:t xml:space="preserve">said there is an </w:t>
            </w:r>
            <w:r>
              <w:rPr>
                <w:rFonts w:ascii="Calibri" w:eastAsia="Times New Roman" w:hAnsi="Calibri" w:cs="Calibri"/>
                <w:lang w:eastAsia="en-GB"/>
              </w:rPr>
              <w:t xml:space="preserve">EWO </w:t>
            </w:r>
            <w:r w:rsidR="00285DB1">
              <w:rPr>
                <w:rFonts w:ascii="Calibri" w:eastAsia="Times New Roman" w:hAnsi="Calibri" w:cs="Calibri"/>
                <w:lang w:eastAsia="en-GB"/>
              </w:rPr>
              <w:t>(Education Welfare Officer) w</w:t>
            </w:r>
            <w:r w:rsidR="00144660">
              <w:rPr>
                <w:rFonts w:ascii="Calibri" w:eastAsia="Times New Roman" w:hAnsi="Calibri" w:cs="Calibri"/>
                <w:lang w:eastAsia="en-GB"/>
              </w:rPr>
              <w:t>h</w:t>
            </w:r>
            <w:r w:rsidR="00285DB1">
              <w:rPr>
                <w:rFonts w:ascii="Calibri" w:eastAsia="Times New Roman" w:hAnsi="Calibri" w:cs="Calibri"/>
                <w:lang w:eastAsia="en-GB"/>
              </w:rPr>
              <w:t xml:space="preserve">o visits </w:t>
            </w:r>
            <w:r>
              <w:rPr>
                <w:rFonts w:ascii="Calibri" w:eastAsia="Times New Roman" w:hAnsi="Calibri" w:cs="Calibri"/>
                <w:lang w:eastAsia="en-GB"/>
              </w:rPr>
              <w:t xml:space="preserve">once a month and they interrogate what is going on in the school.  EB </w:t>
            </w:r>
            <w:r w:rsidR="00285DB1">
              <w:rPr>
                <w:rFonts w:ascii="Calibri" w:eastAsia="Times New Roman" w:hAnsi="Calibri" w:cs="Calibri"/>
                <w:lang w:eastAsia="en-GB"/>
              </w:rPr>
              <w:t xml:space="preserve">said that there are circumstances where headteachers need to go and </w:t>
            </w:r>
            <w:r w:rsidR="00144660">
              <w:rPr>
                <w:rFonts w:ascii="Calibri" w:eastAsia="Times New Roman" w:hAnsi="Calibri" w:cs="Calibri"/>
                <w:lang w:eastAsia="en-GB"/>
              </w:rPr>
              <w:t xml:space="preserve">pick children up to bring them to school.  </w:t>
            </w:r>
          </w:p>
          <w:p w14:paraId="6D305E6B" w14:textId="73A3263B" w:rsidR="00BE1D3A" w:rsidRDefault="00BE1D3A" w:rsidP="00BE5317">
            <w:pPr>
              <w:spacing w:line="256" w:lineRule="auto"/>
              <w:rPr>
                <w:rFonts w:ascii="Calibri" w:eastAsia="Times New Roman" w:hAnsi="Calibri" w:cs="Calibri"/>
                <w:lang w:eastAsia="en-GB"/>
              </w:rPr>
            </w:pPr>
          </w:p>
          <w:p w14:paraId="54FE8CE9" w14:textId="4D7ADA04" w:rsidR="00BE1D3A" w:rsidRPr="00F876A8" w:rsidRDefault="00BE1D3A" w:rsidP="00BE5317">
            <w:pPr>
              <w:spacing w:line="256" w:lineRule="auto"/>
              <w:rPr>
                <w:rFonts w:ascii="Calibri" w:eastAsia="Times New Roman" w:hAnsi="Calibri" w:cs="Calibri"/>
                <w:lang w:eastAsia="en-GB"/>
              </w:rPr>
            </w:pPr>
            <w:r>
              <w:rPr>
                <w:rFonts w:ascii="Calibri" w:eastAsia="Times New Roman" w:hAnsi="Calibri" w:cs="Calibri"/>
                <w:lang w:eastAsia="en-GB"/>
              </w:rPr>
              <w:lastRenderedPageBreak/>
              <w:t xml:space="preserve">EB </w:t>
            </w:r>
            <w:r w:rsidR="00285DB1">
              <w:rPr>
                <w:rFonts w:ascii="Calibri" w:eastAsia="Times New Roman" w:hAnsi="Calibri" w:cs="Calibri"/>
                <w:lang w:eastAsia="en-GB"/>
              </w:rPr>
              <w:t xml:space="preserve">said there is a </w:t>
            </w:r>
            <w:r>
              <w:rPr>
                <w:rFonts w:ascii="Calibri" w:eastAsia="Times New Roman" w:hAnsi="Calibri" w:cs="Calibri"/>
                <w:lang w:eastAsia="en-GB"/>
              </w:rPr>
              <w:t xml:space="preserve">new leaflet </w:t>
            </w:r>
            <w:r w:rsidR="00285DB1">
              <w:rPr>
                <w:rFonts w:ascii="Calibri" w:eastAsia="Times New Roman" w:hAnsi="Calibri" w:cs="Calibri"/>
                <w:lang w:eastAsia="en-GB"/>
              </w:rPr>
              <w:t xml:space="preserve">that will be put into the </w:t>
            </w:r>
            <w:r>
              <w:rPr>
                <w:rFonts w:ascii="Calibri" w:eastAsia="Times New Roman" w:hAnsi="Calibri" w:cs="Calibri"/>
                <w:lang w:eastAsia="en-GB"/>
              </w:rPr>
              <w:t>first let</w:t>
            </w:r>
            <w:r w:rsidR="00285DB1">
              <w:rPr>
                <w:rFonts w:ascii="Calibri" w:eastAsia="Times New Roman" w:hAnsi="Calibri" w:cs="Calibri"/>
                <w:lang w:eastAsia="en-GB"/>
              </w:rPr>
              <w:t>t</w:t>
            </w:r>
            <w:r>
              <w:rPr>
                <w:rFonts w:ascii="Calibri" w:eastAsia="Times New Roman" w:hAnsi="Calibri" w:cs="Calibri"/>
                <w:lang w:eastAsia="en-GB"/>
              </w:rPr>
              <w:t xml:space="preserve">er going home </w:t>
            </w:r>
            <w:r w:rsidR="00285DB1">
              <w:rPr>
                <w:rFonts w:ascii="Calibri" w:eastAsia="Times New Roman" w:hAnsi="Calibri" w:cs="Calibri"/>
                <w:lang w:eastAsia="en-GB"/>
              </w:rPr>
              <w:t xml:space="preserve">to parents which illustrates the </w:t>
            </w:r>
            <w:r>
              <w:rPr>
                <w:rFonts w:ascii="Calibri" w:eastAsia="Times New Roman" w:hAnsi="Calibri" w:cs="Calibri"/>
                <w:lang w:eastAsia="en-GB"/>
              </w:rPr>
              <w:t>impact of attendance on results.</w:t>
            </w:r>
          </w:p>
          <w:p w14:paraId="7488C643" w14:textId="77777777" w:rsidR="00BE5317" w:rsidRDefault="00BE5317" w:rsidP="00BE5317">
            <w:pPr>
              <w:spacing w:line="256" w:lineRule="auto"/>
              <w:rPr>
                <w:rFonts w:ascii="Calibri" w:eastAsia="Times New Roman" w:hAnsi="Calibri" w:cs="Calibri"/>
                <w:b/>
                <w:bCs/>
                <w:lang w:eastAsia="en-GB"/>
              </w:rPr>
            </w:pPr>
          </w:p>
          <w:p w14:paraId="0208262E" w14:textId="0D6EF3B9" w:rsidR="00BE5317" w:rsidRPr="00BE5317" w:rsidRDefault="00BE5317" w:rsidP="00BE5317">
            <w:pPr>
              <w:spacing w:line="256" w:lineRule="auto"/>
              <w:rPr>
                <w:rFonts w:ascii="Calibri" w:eastAsia="Times New Roman" w:hAnsi="Calibri" w:cs="Calibri"/>
                <w:b/>
                <w:bCs/>
                <w:lang w:eastAsia="en-GB"/>
              </w:rPr>
            </w:pPr>
            <w:r w:rsidRPr="00BE5317">
              <w:rPr>
                <w:rFonts w:ascii="Calibri" w:eastAsia="Times New Roman" w:hAnsi="Calibri" w:cs="Calibri"/>
                <w:b/>
                <w:bCs/>
                <w:lang w:eastAsia="en-GB"/>
              </w:rPr>
              <w:t>The HUGG Project – Where is the additional £16,000 to complete the project going to come from?</w:t>
            </w:r>
          </w:p>
          <w:p w14:paraId="10996950" w14:textId="0925EC19" w:rsidR="00BE5317" w:rsidRDefault="00BE5317" w:rsidP="00BE5317">
            <w:pPr>
              <w:spacing w:line="256" w:lineRule="auto"/>
              <w:rPr>
                <w:rFonts w:ascii="Calibri" w:eastAsia="Times New Roman" w:hAnsi="Calibri" w:cs="Calibri"/>
                <w:b/>
                <w:bCs/>
                <w:lang w:eastAsia="en-GB"/>
              </w:rPr>
            </w:pPr>
          </w:p>
          <w:p w14:paraId="41F7E0DD" w14:textId="02152173" w:rsidR="00BE5317" w:rsidRDefault="00BE1D3A" w:rsidP="00BE5317">
            <w:pPr>
              <w:spacing w:line="256" w:lineRule="auto"/>
              <w:rPr>
                <w:rFonts w:ascii="Calibri" w:eastAsia="Times New Roman" w:hAnsi="Calibri" w:cs="Calibri"/>
                <w:b/>
                <w:bCs/>
                <w:lang w:eastAsia="en-GB"/>
              </w:rPr>
            </w:pPr>
            <w:r>
              <w:rPr>
                <w:rFonts w:ascii="Calibri" w:eastAsia="Times New Roman" w:hAnsi="Calibri" w:cs="Calibri"/>
                <w:lang w:eastAsia="en-GB"/>
              </w:rPr>
              <w:t xml:space="preserve">EB </w:t>
            </w:r>
            <w:r w:rsidR="00285DB1">
              <w:rPr>
                <w:rFonts w:ascii="Calibri" w:eastAsia="Times New Roman" w:hAnsi="Calibri" w:cs="Calibri"/>
                <w:lang w:eastAsia="en-GB"/>
              </w:rPr>
              <w:t xml:space="preserve">said that LINS Business Manager, </w:t>
            </w:r>
            <w:r>
              <w:rPr>
                <w:rFonts w:ascii="Calibri" w:eastAsia="Times New Roman" w:hAnsi="Calibri" w:cs="Calibri"/>
                <w:lang w:eastAsia="en-GB"/>
              </w:rPr>
              <w:t xml:space="preserve">Jessie </w:t>
            </w:r>
            <w:r w:rsidR="00285DB1">
              <w:rPr>
                <w:rFonts w:ascii="Calibri" w:eastAsia="Times New Roman" w:hAnsi="Calibri" w:cs="Calibri"/>
                <w:lang w:eastAsia="en-GB"/>
              </w:rPr>
              <w:t xml:space="preserve">Hay </w:t>
            </w:r>
            <w:r>
              <w:rPr>
                <w:rFonts w:ascii="Calibri" w:eastAsia="Times New Roman" w:hAnsi="Calibri" w:cs="Calibri"/>
                <w:lang w:eastAsia="en-GB"/>
              </w:rPr>
              <w:t xml:space="preserve">is applying for </w:t>
            </w:r>
            <w:r w:rsidR="00285DB1">
              <w:rPr>
                <w:rFonts w:ascii="Calibri" w:eastAsia="Times New Roman" w:hAnsi="Calibri" w:cs="Calibri"/>
                <w:lang w:eastAsia="en-GB"/>
              </w:rPr>
              <w:t xml:space="preserve">some </w:t>
            </w:r>
            <w:r>
              <w:rPr>
                <w:rFonts w:ascii="Calibri" w:eastAsia="Times New Roman" w:hAnsi="Calibri" w:cs="Calibri"/>
                <w:lang w:eastAsia="en-GB"/>
              </w:rPr>
              <w:t>grants</w:t>
            </w:r>
            <w:r w:rsidR="00285DB1">
              <w:rPr>
                <w:rFonts w:ascii="Calibri" w:eastAsia="Times New Roman" w:hAnsi="Calibri" w:cs="Calibri"/>
                <w:lang w:eastAsia="en-GB"/>
              </w:rPr>
              <w:t xml:space="preserve"> for this amount</w:t>
            </w:r>
            <w:r>
              <w:rPr>
                <w:rFonts w:ascii="Calibri" w:eastAsia="Times New Roman" w:hAnsi="Calibri" w:cs="Calibri"/>
                <w:lang w:eastAsia="en-GB"/>
              </w:rPr>
              <w:t xml:space="preserve">.  AB </w:t>
            </w:r>
            <w:r w:rsidR="00285DB1">
              <w:rPr>
                <w:rFonts w:ascii="Calibri" w:eastAsia="Times New Roman" w:hAnsi="Calibri" w:cs="Calibri"/>
                <w:lang w:eastAsia="en-GB"/>
              </w:rPr>
              <w:t>asked if this funding does not materialise, will this jeopardise the other £16,000.  EB confirmed this will not jeopardise the already secured £16,000.</w:t>
            </w:r>
          </w:p>
          <w:p w14:paraId="36719961" w14:textId="77777777" w:rsidR="00BE5317" w:rsidRDefault="00BE5317" w:rsidP="00BE5317">
            <w:pPr>
              <w:spacing w:line="256" w:lineRule="auto"/>
              <w:rPr>
                <w:rFonts w:ascii="Calibri" w:eastAsia="Times New Roman" w:hAnsi="Calibri" w:cs="Calibri"/>
                <w:b/>
                <w:bCs/>
                <w:lang w:eastAsia="en-GB"/>
              </w:rPr>
            </w:pPr>
          </w:p>
          <w:p w14:paraId="0DAD76AD" w14:textId="5D7A4338" w:rsidR="00BE5317" w:rsidRPr="00BE5317" w:rsidRDefault="00BE5317" w:rsidP="00BE5317">
            <w:pPr>
              <w:spacing w:line="256" w:lineRule="auto"/>
              <w:rPr>
                <w:rFonts w:ascii="Calibri" w:eastAsia="Times New Roman" w:hAnsi="Calibri" w:cs="Calibri"/>
                <w:b/>
                <w:bCs/>
                <w:lang w:eastAsia="en-GB"/>
              </w:rPr>
            </w:pPr>
            <w:r w:rsidRPr="00BE5317">
              <w:rPr>
                <w:rFonts w:ascii="Calibri" w:eastAsia="Times New Roman" w:hAnsi="Calibri" w:cs="Calibri"/>
                <w:b/>
                <w:bCs/>
                <w:lang w:eastAsia="en-GB"/>
              </w:rPr>
              <w:t>Outcomes for pupils –</w:t>
            </w:r>
          </w:p>
          <w:p w14:paraId="489E8BA7" w14:textId="77777777" w:rsidR="00BE5317" w:rsidRDefault="00BE5317" w:rsidP="00BE5317">
            <w:pPr>
              <w:spacing w:line="256" w:lineRule="auto"/>
              <w:rPr>
                <w:rFonts w:ascii="Calibri" w:eastAsia="Times New Roman" w:hAnsi="Calibri" w:cs="Calibri"/>
                <w:b/>
                <w:bCs/>
                <w:lang w:eastAsia="en-GB"/>
              </w:rPr>
            </w:pPr>
          </w:p>
          <w:p w14:paraId="52AE74A9" w14:textId="3F15F681" w:rsidR="00BE5317" w:rsidRPr="00BE5317" w:rsidRDefault="00BE5317" w:rsidP="00BE5317">
            <w:pPr>
              <w:spacing w:line="256" w:lineRule="auto"/>
              <w:rPr>
                <w:rFonts w:ascii="Calibri" w:eastAsia="Times New Roman" w:hAnsi="Calibri" w:cs="Calibri"/>
                <w:b/>
                <w:bCs/>
                <w:lang w:eastAsia="en-GB"/>
              </w:rPr>
            </w:pPr>
            <w:r w:rsidRPr="00BE5317">
              <w:rPr>
                <w:rFonts w:ascii="Calibri" w:eastAsia="Times New Roman" w:hAnsi="Calibri" w:cs="Calibri"/>
                <w:b/>
                <w:bCs/>
                <w:lang w:eastAsia="en-GB"/>
              </w:rPr>
              <w:t xml:space="preserve">Infants Year 2 – why is the Maths shown as red in the table when it is above </w:t>
            </w:r>
            <w:proofErr w:type="gramStart"/>
            <w:r w:rsidRPr="00BE5317">
              <w:rPr>
                <w:rFonts w:ascii="Calibri" w:eastAsia="Times New Roman" w:hAnsi="Calibri" w:cs="Calibri"/>
                <w:b/>
                <w:bCs/>
                <w:lang w:eastAsia="en-GB"/>
              </w:rPr>
              <w:t>national</w:t>
            </w:r>
            <w:proofErr w:type="gramEnd"/>
            <w:r w:rsidRPr="00BE5317">
              <w:rPr>
                <w:rFonts w:ascii="Calibri" w:eastAsia="Times New Roman" w:hAnsi="Calibri" w:cs="Calibri"/>
                <w:b/>
                <w:bCs/>
                <w:lang w:eastAsia="en-GB"/>
              </w:rPr>
              <w:t xml:space="preserve"> and your commentary says it has met national?</w:t>
            </w:r>
          </w:p>
          <w:p w14:paraId="5EA41FBB" w14:textId="77777777" w:rsidR="00BE5317" w:rsidRDefault="00BE5317" w:rsidP="00BE5317">
            <w:pPr>
              <w:spacing w:line="256" w:lineRule="auto"/>
              <w:rPr>
                <w:rFonts w:ascii="Calibri" w:eastAsia="Times New Roman" w:hAnsi="Calibri" w:cs="Calibri"/>
                <w:b/>
                <w:bCs/>
                <w:lang w:eastAsia="en-GB"/>
              </w:rPr>
            </w:pPr>
          </w:p>
          <w:p w14:paraId="4D7B2570" w14:textId="5912CE11" w:rsidR="00285DB1" w:rsidRDefault="00285DB1" w:rsidP="00BE5317">
            <w:pPr>
              <w:spacing w:line="256" w:lineRule="auto"/>
              <w:rPr>
                <w:rFonts w:ascii="Calibri" w:eastAsia="Times New Roman" w:hAnsi="Calibri" w:cs="Calibri"/>
                <w:lang w:eastAsia="en-GB"/>
              </w:rPr>
            </w:pPr>
            <w:r>
              <w:rPr>
                <w:rFonts w:ascii="Calibri" w:eastAsia="Times New Roman" w:hAnsi="Calibri" w:cs="Calibri"/>
                <w:lang w:eastAsia="en-GB"/>
              </w:rPr>
              <w:t xml:space="preserve">EB said this is because </w:t>
            </w:r>
            <w:r w:rsidR="00144660">
              <w:rPr>
                <w:rFonts w:ascii="Calibri" w:eastAsia="Times New Roman" w:hAnsi="Calibri" w:cs="Calibri"/>
                <w:lang w:eastAsia="en-GB"/>
              </w:rPr>
              <w:t>these</w:t>
            </w:r>
            <w:r>
              <w:rPr>
                <w:rFonts w:ascii="Calibri" w:eastAsia="Times New Roman" w:hAnsi="Calibri" w:cs="Calibri"/>
                <w:lang w:eastAsia="en-GB"/>
              </w:rPr>
              <w:t xml:space="preserve"> figures </w:t>
            </w:r>
            <w:r w:rsidR="00144660">
              <w:rPr>
                <w:rFonts w:ascii="Calibri" w:eastAsia="Times New Roman" w:hAnsi="Calibri" w:cs="Calibri"/>
                <w:lang w:eastAsia="en-GB"/>
              </w:rPr>
              <w:t xml:space="preserve">are </w:t>
            </w:r>
            <w:r>
              <w:rPr>
                <w:rFonts w:ascii="Calibri" w:eastAsia="Times New Roman" w:hAnsi="Calibri" w:cs="Calibri"/>
                <w:lang w:eastAsia="en-GB"/>
              </w:rPr>
              <w:t>m</w:t>
            </w:r>
            <w:r w:rsidR="00BE1D3A">
              <w:rPr>
                <w:rFonts w:ascii="Calibri" w:eastAsia="Times New Roman" w:hAnsi="Calibri" w:cs="Calibri"/>
                <w:lang w:eastAsia="en-GB"/>
              </w:rPr>
              <w:t xml:space="preserve">arked against the baseline </w:t>
            </w:r>
            <w:r>
              <w:rPr>
                <w:rFonts w:ascii="Calibri" w:eastAsia="Times New Roman" w:hAnsi="Calibri" w:cs="Calibri"/>
                <w:lang w:eastAsia="en-GB"/>
              </w:rPr>
              <w:t>figure</w:t>
            </w:r>
            <w:r w:rsidR="00144660">
              <w:rPr>
                <w:rFonts w:ascii="Calibri" w:eastAsia="Times New Roman" w:hAnsi="Calibri" w:cs="Calibri"/>
                <w:lang w:eastAsia="en-GB"/>
              </w:rPr>
              <w:t xml:space="preserve">.  The baseline figure </w:t>
            </w:r>
            <w:r>
              <w:rPr>
                <w:rFonts w:ascii="Calibri" w:eastAsia="Times New Roman" w:hAnsi="Calibri" w:cs="Calibri"/>
                <w:lang w:eastAsia="en-GB"/>
              </w:rPr>
              <w:t xml:space="preserve">is the </w:t>
            </w:r>
            <w:r w:rsidR="00144660">
              <w:rPr>
                <w:rFonts w:ascii="Calibri" w:eastAsia="Times New Roman" w:hAnsi="Calibri" w:cs="Calibri"/>
                <w:lang w:eastAsia="en-GB"/>
              </w:rPr>
              <w:t xml:space="preserve">level </w:t>
            </w:r>
            <w:r>
              <w:rPr>
                <w:rFonts w:ascii="Calibri" w:eastAsia="Times New Roman" w:hAnsi="Calibri" w:cs="Calibri"/>
                <w:lang w:eastAsia="en-GB"/>
              </w:rPr>
              <w:t xml:space="preserve">at which the children came in at and </w:t>
            </w:r>
            <w:r w:rsidR="00144660">
              <w:rPr>
                <w:rFonts w:ascii="Calibri" w:eastAsia="Times New Roman" w:hAnsi="Calibri" w:cs="Calibri"/>
                <w:lang w:eastAsia="en-GB"/>
              </w:rPr>
              <w:t xml:space="preserve">the red indicates that this </w:t>
            </w:r>
            <w:r>
              <w:rPr>
                <w:rFonts w:ascii="Calibri" w:eastAsia="Times New Roman" w:hAnsi="Calibri" w:cs="Calibri"/>
                <w:lang w:eastAsia="en-GB"/>
              </w:rPr>
              <w:t xml:space="preserve">figure has </w:t>
            </w:r>
            <w:r w:rsidR="00144660">
              <w:rPr>
                <w:rFonts w:ascii="Calibri" w:eastAsia="Times New Roman" w:hAnsi="Calibri" w:cs="Calibri"/>
                <w:lang w:eastAsia="en-GB"/>
              </w:rPr>
              <w:t xml:space="preserve">dropped </w:t>
            </w:r>
            <w:r>
              <w:rPr>
                <w:rFonts w:ascii="Calibri" w:eastAsia="Times New Roman" w:hAnsi="Calibri" w:cs="Calibri"/>
                <w:lang w:eastAsia="en-GB"/>
              </w:rPr>
              <w:t>below the baseline figure.</w:t>
            </w:r>
          </w:p>
          <w:p w14:paraId="640283A9" w14:textId="77777777" w:rsidR="00BE5317" w:rsidRDefault="00BE5317" w:rsidP="00BE5317">
            <w:pPr>
              <w:spacing w:line="256" w:lineRule="auto"/>
              <w:rPr>
                <w:rFonts w:ascii="Calibri" w:eastAsia="Times New Roman" w:hAnsi="Calibri" w:cs="Calibri"/>
                <w:b/>
                <w:bCs/>
                <w:lang w:eastAsia="en-GB"/>
              </w:rPr>
            </w:pPr>
          </w:p>
          <w:p w14:paraId="09BE4F84" w14:textId="31631373" w:rsidR="00BE5317" w:rsidRDefault="00BE5317" w:rsidP="00BE5317">
            <w:pPr>
              <w:spacing w:line="256" w:lineRule="auto"/>
              <w:rPr>
                <w:rFonts w:ascii="Calibri" w:eastAsia="Times New Roman" w:hAnsi="Calibri" w:cs="Calibri"/>
                <w:b/>
                <w:bCs/>
                <w:lang w:eastAsia="en-GB"/>
              </w:rPr>
            </w:pPr>
            <w:r w:rsidRPr="00BE5317">
              <w:rPr>
                <w:rFonts w:ascii="Calibri" w:eastAsia="Times New Roman" w:hAnsi="Calibri" w:cs="Calibri"/>
                <w:b/>
                <w:bCs/>
                <w:lang w:eastAsia="en-GB"/>
              </w:rPr>
              <w:t>Juniors – Year 5 writing – are you seeing progress in writing through the actions that have been implemented? At what point during the academic year have the support actions been taken, were the problems identified early enough?</w:t>
            </w:r>
          </w:p>
          <w:p w14:paraId="40EDF9FF" w14:textId="049C6F9A" w:rsidR="00FE4559" w:rsidRDefault="00FE4559" w:rsidP="00BE5317">
            <w:pPr>
              <w:spacing w:line="256" w:lineRule="auto"/>
              <w:rPr>
                <w:rFonts w:ascii="Calibri" w:eastAsia="Times New Roman" w:hAnsi="Calibri" w:cs="Calibri"/>
                <w:b/>
                <w:bCs/>
                <w:lang w:eastAsia="en-GB"/>
              </w:rPr>
            </w:pPr>
          </w:p>
          <w:p w14:paraId="026CB270" w14:textId="3B0911BC" w:rsidR="00342E4E" w:rsidRDefault="004E4525" w:rsidP="00BE5317">
            <w:pPr>
              <w:spacing w:line="256" w:lineRule="auto"/>
              <w:rPr>
                <w:rFonts w:ascii="Calibri" w:eastAsia="Times New Roman" w:hAnsi="Calibri" w:cs="Calibri"/>
                <w:lang w:eastAsia="en-GB"/>
              </w:rPr>
            </w:pPr>
            <w:r>
              <w:rPr>
                <w:rFonts w:ascii="Calibri" w:eastAsia="Times New Roman" w:hAnsi="Calibri" w:cs="Calibri"/>
                <w:lang w:eastAsia="en-GB"/>
              </w:rPr>
              <w:t>MW said this data was b</w:t>
            </w:r>
            <w:r w:rsidR="00342E4E">
              <w:rPr>
                <w:rFonts w:ascii="Calibri" w:eastAsia="Times New Roman" w:hAnsi="Calibri" w:cs="Calibri"/>
                <w:lang w:eastAsia="en-GB"/>
              </w:rPr>
              <w:t xml:space="preserve">ased on </w:t>
            </w:r>
            <w:r>
              <w:rPr>
                <w:rFonts w:ascii="Calibri" w:eastAsia="Times New Roman" w:hAnsi="Calibri" w:cs="Calibri"/>
                <w:lang w:eastAsia="en-GB"/>
              </w:rPr>
              <w:t xml:space="preserve">the </w:t>
            </w:r>
            <w:r w:rsidR="00342E4E">
              <w:rPr>
                <w:rFonts w:ascii="Calibri" w:eastAsia="Times New Roman" w:hAnsi="Calibri" w:cs="Calibri"/>
                <w:lang w:eastAsia="en-GB"/>
              </w:rPr>
              <w:t>last set of spring data where writing in year 5 w</w:t>
            </w:r>
            <w:r>
              <w:rPr>
                <w:rFonts w:ascii="Calibri" w:eastAsia="Times New Roman" w:hAnsi="Calibri" w:cs="Calibri"/>
                <w:lang w:eastAsia="en-GB"/>
              </w:rPr>
              <w:t>a</w:t>
            </w:r>
            <w:r w:rsidR="00342E4E">
              <w:rPr>
                <w:rFonts w:ascii="Calibri" w:eastAsia="Times New Roman" w:hAnsi="Calibri" w:cs="Calibri"/>
                <w:lang w:eastAsia="en-GB"/>
              </w:rPr>
              <w:t xml:space="preserve">s low at 59%.  </w:t>
            </w:r>
            <w:r>
              <w:rPr>
                <w:rFonts w:ascii="Calibri" w:eastAsia="Times New Roman" w:hAnsi="Calibri" w:cs="Calibri"/>
                <w:lang w:eastAsia="en-GB"/>
              </w:rPr>
              <w:t xml:space="preserve">MW said Year 5 is now at </w:t>
            </w:r>
            <w:r w:rsidR="00342E4E">
              <w:rPr>
                <w:rFonts w:ascii="Calibri" w:eastAsia="Times New Roman" w:hAnsi="Calibri" w:cs="Calibri"/>
                <w:lang w:eastAsia="en-GB"/>
              </w:rPr>
              <w:t xml:space="preserve">69% and </w:t>
            </w:r>
            <w:r>
              <w:rPr>
                <w:rFonts w:ascii="Calibri" w:eastAsia="Times New Roman" w:hAnsi="Calibri" w:cs="Calibri"/>
                <w:lang w:eastAsia="en-GB"/>
              </w:rPr>
              <w:t xml:space="preserve">this is </w:t>
            </w:r>
            <w:r w:rsidR="00342E4E">
              <w:rPr>
                <w:rFonts w:ascii="Calibri" w:eastAsia="Times New Roman" w:hAnsi="Calibri" w:cs="Calibri"/>
                <w:lang w:eastAsia="en-GB"/>
              </w:rPr>
              <w:t xml:space="preserve">in line with KS1 </w:t>
            </w:r>
            <w:r>
              <w:rPr>
                <w:rFonts w:ascii="Calibri" w:eastAsia="Times New Roman" w:hAnsi="Calibri" w:cs="Calibri"/>
                <w:lang w:eastAsia="en-GB"/>
              </w:rPr>
              <w:t xml:space="preserve">(Key Stage 1) </w:t>
            </w:r>
            <w:r w:rsidR="00342E4E">
              <w:rPr>
                <w:rFonts w:ascii="Calibri" w:eastAsia="Times New Roman" w:hAnsi="Calibri" w:cs="Calibri"/>
                <w:lang w:eastAsia="en-GB"/>
              </w:rPr>
              <w:t xml:space="preserve">data.  </w:t>
            </w:r>
            <w:r>
              <w:rPr>
                <w:rFonts w:ascii="Calibri" w:eastAsia="Times New Roman" w:hAnsi="Calibri" w:cs="Calibri"/>
                <w:lang w:eastAsia="en-GB"/>
              </w:rPr>
              <w:t xml:space="preserve">MW said </w:t>
            </w:r>
            <w:r w:rsidR="00F876A8">
              <w:rPr>
                <w:rFonts w:ascii="Calibri" w:eastAsia="Times New Roman" w:hAnsi="Calibri" w:cs="Calibri"/>
                <w:lang w:eastAsia="en-GB"/>
              </w:rPr>
              <w:t xml:space="preserve">there has been evidence of progress through judgements </w:t>
            </w:r>
            <w:r>
              <w:rPr>
                <w:rFonts w:ascii="Calibri" w:eastAsia="Times New Roman" w:hAnsi="Calibri" w:cs="Calibri"/>
                <w:lang w:eastAsia="en-GB"/>
              </w:rPr>
              <w:t xml:space="preserve">and an improvement in the </w:t>
            </w:r>
            <w:r w:rsidR="00F876A8">
              <w:rPr>
                <w:rFonts w:ascii="Calibri" w:eastAsia="Times New Roman" w:hAnsi="Calibri" w:cs="Calibri"/>
                <w:lang w:eastAsia="en-GB"/>
              </w:rPr>
              <w:t>confidence of teachers</w:t>
            </w:r>
            <w:r>
              <w:rPr>
                <w:rFonts w:ascii="Calibri" w:eastAsia="Times New Roman" w:hAnsi="Calibri" w:cs="Calibri"/>
                <w:lang w:eastAsia="en-GB"/>
              </w:rPr>
              <w:t xml:space="preserve"> to assess this</w:t>
            </w:r>
            <w:r w:rsidR="00F876A8">
              <w:rPr>
                <w:rFonts w:ascii="Calibri" w:eastAsia="Times New Roman" w:hAnsi="Calibri" w:cs="Calibri"/>
                <w:lang w:eastAsia="en-GB"/>
              </w:rPr>
              <w:t xml:space="preserve">. IG </w:t>
            </w:r>
            <w:r>
              <w:rPr>
                <w:rFonts w:ascii="Calibri" w:eastAsia="Times New Roman" w:hAnsi="Calibri" w:cs="Calibri"/>
                <w:lang w:eastAsia="en-GB"/>
              </w:rPr>
              <w:t xml:space="preserve">asked whether there will be </w:t>
            </w:r>
            <w:r w:rsidR="00F876A8">
              <w:rPr>
                <w:rFonts w:ascii="Calibri" w:eastAsia="Times New Roman" w:hAnsi="Calibri" w:cs="Calibri"/>
                <w:lang w:eastAsia="en-GB"/>
              </w:rPr>
              <w:t xml:space="preserve">additional support </w:t>
            </w:r>
            <w:r>
              <w:rPr>
                <w:rFonts w:ascii="Calibri" w:eastAsia="Times New Roman" w:hAnsi="Calibri" w:cs="Calibri"/>
                <w:lang w:eastAsia="en-GB"/>
              </w:rPr>
              <w:t xml:space="preserve">in Year </w:t>
            </w:r>
            <w:r w:rsidR="00F876A8">
              <w:rPr>
                <w:rFonts w:ascii="Calibri" w:eastAsia="Times New Roman" w:hAnsi="Calibri" w:cs="Calibri"/>
                <w:lang w:eastAsia="en-GB"/>
              </w:rPr>
              <w:t xml:space="preserve">6.  DB confirmed </w:t>
            </w:r>
            <w:r>
              <w:rPr>
                <w:rFonts w:ascii="Calibri" w:eastAsia="Times New Roman" w:hAnsi="Calibri" w:cs="Calibri"/>
                <w:lang w:eastAsia="en-GB"/>
              </w:rPr>
              <w:t xml:space="preserve">there will be extra support offered and he </w:t>
            </w:r>
            <w:r w:rsidR="00F876A8">
              <w:rPr>
                <w:rFonts w:ascii="Calibri" w:eastAsia="Times New Roman" w:hAnsi="Calibri" w:cs="Calibri"/>
                <w:lang w:eastAsia="en-GB"/>
              </w:rPr>
              <w:t xml:space="preserve">has </w:t>
            </w:r>
            <w:r>
              <w:rPr>
                <w:rFonts w:ascii="Calibri" w:eastAsia="Times New Roman" w:hAnsi="Calibri" w:cs="Calibri"/>
                <w:lang w:eastAsia="en-GB"/>
              </w:rPr>
              <w:t xml:space="preserve">a </w:t>
            </w:r>
            <w:r w:rsidR="00F876A8">
              <w:rPr>
                <w:rFonts w:ascii="Calibri" w:eastAsia="Times New Roman" w:hAnsi="Calibri" w:cs="Calibri"/>
                <w:lang w:eastAsia="en-GB"/>
              </w:rPr>
              <w:t xml:space="preserve">breakdown of children to </w:t>
            </w:r>
            <w:r>
              <w:rPr>
                <w:rFonts w:ascii="Calibri" w:eastAsia="Times New Roman" w:hAnsi="Calibri" w:cs="Calibri"/>
                <w:lang w:eastAsia="en-GB"/>
              </w:rPr>
              <w:t xml:space="preserve">aim </w:t>
            </w:r>
            <w:r w:rsidR="00144660">
              <w:rPr>
                <w:rFonts w:ascii="Calibri" w:eastAsia="Times New Roman" w:hAnsi="Calibri" w:cs="Calibri"/>
                <w:lang w:eastAsia="en-GB"/>
              </w:rPr>
              <w:t xml:space="preserve">to achieve </w:t>
            </w:r>
            <w:r w:rsidR="00F876A8">
              <w:rPr>
                <w:rFonts w:ascii="Calibri" w:eastAsia="Times New Roman" w:hAnsi="Calibri" w:cs="Calibri"/>
                <w:lang w:eastAsia="en-GB"/>
              </w:rPr>
              <w:t xml:space="preserve">age related.  </w:t>
            </w:r>
          </w:p>
          <w:p w14:paraId="184FBBAB" w14:textId="77777777" w:rsidR="00F876A8" w:rsidRPr="00342E4E" w:rsidRDefault="00F876A8" w:rsidP="00BE5317">
            <w:pPr>
              <w:spacing w:line="256" w:lineRule="auto"/>
              <w:rPr>
                <w:rFonts w:ascii="Calibri" w:eastAsia="Times New Roman" w:hAnsi="Calibri" w:cs="Calibri"/>
                <w:lang w:eastAsia="en-GB"/>
              </w:rPr>
            </w:pPr>
          </w:p>
          <w:p w14:paraId="6E6F6253" w14:textId="209D9147" w:rsidR="00FE4559" w:rsidRPr="00FE4559" w:rsidRDefault="00FE4559" w:rsidP="00FE4559">
            <w:pPr>
              <w:spacing w:line="256" w:lineRule="auto"/>
              <w:rPr>
                <w:rFonts w:ascii="Calibri" w:eastAsia="Times New Roman" w:hAnsi="Calibri" w:cs="Calibri"/>
                <w:b/>
                <w:bCs/>
                <w:lang w:eastAsia="en-GB"/>
              </w:rPr>
            </w:pPr>
            <w:r>
              <w:rPr>
                <w:rFonts w:ascii="Calibri" w:eastAsia="Times New Roman" w:hAnsi="Calibri" w:cs="Calibri"/>
                <w:b/>
                <w:bCs/>
                <w:lang w:eastAsia="en-GB"/>
              </w:rPr>
              <w:t>KB Questions</w:t>
            </w:r>
          </w:p>
          <w:p w14:paraId="421C06E9" w14:textId="77777777" w:rsidR="00FE4559" w:rsidRPr="00FE4559" w:rsidRDefault="00FE4559" w:rsidP="00FE4559">
            <w:pPr>
              <w:spacing w:line="256" w:lineRule="auto"/>
              <w:rPr>
                <w:rFonts w:ascii="Calibri" w:eastAsia="Times New Roman" w:hAnsi="Calibri" w:cs="Calibri"/>
                <w:b/>
                <w:bCs/>
                <w:lang w:eastAsia="en-GB"/>
              </w:rPr>
            </w:pPr>
          </w:p>
          <w:p w14:paraId="4841E84B" w14:textId="5CF7CA68" w:rsidR="00FE4559" w:rsidRPr="00FE4559" w:rsidRDefault="00FE4559" w:rsidP="00FE4559">
            <w:pPr>
              <w:spacing w:line="256" w:lineRule="auto"/>
              <w:rPr>
                <w:rFonts w:ascii="Calibri" w:eastAsia="Times New Roman" w:hAnsi="Calibri" w:cs="Calibri"/>
                <w:b/>
                <w:bCs/>
                <w:lang w:eastAsia="en-GB"/>
              </w:rPr>
            </w:pPr>
            <w:r w:rsidRPr="00FE4559">
              <w:rPr>
                <w:rFonts w:ascii="Calibri" w:eastAsia="Times New Roman" w:hAnsi="Calibri" w:cs="Calibri"/>
                <w:b/>
                <w:bCs/>
                <w:lang w:eastAsia="en-GB"/>
              </w:rPr>
              <w:t xml:space="preserve">Re: Data and Attainment. Are we sure that the current format of KS1 school reports meets the statutory </w:t>
            </w:r>
            <w:r w:rsidR="00192923" w:rsidRPr="00FE4559">
              <w:rPr>
                <w:rFonts w:ascii="Calibri" w:eastAsia="Times New Roman" w:hAnsi="Calibri" w:cs="Calibri"/>
                <w:b/>
                <w:bCs/>
                <w:lang w:eastAsia="en-GB"/>
              </w:rPr>
              <w:t>requirements</w:t>
            </w:r>
            <w:r w:rsidR="00192923">
              <w:rPr>
                <w:rFonts w:ascii="Calibri" w:eastAsia="Times New Roman" w:hAnsi="Calibri" w:cs="Calibri"/>
                <w:b/>
                <w:bCs/>
                <w:lang w:eastAsia="en-GB"/>
              </w:rPr>
              <w:t>?</w:t>
            </w:r>
            <w:r w:rsidR="00144660">
              <w:rPr>
                <w:rFonts w:ascii="Calibri" w:eastAsia="Times New Roman" w:hAnsi="Calibri" w:cs="Calibri"/>
                <w:b/>
                <w:bCs/>
                <w:lang w:eastAsia="en-GB"/>
              </w:rPr>
              <w:t xml:space="preserve">  </w:t>
            </w:r>
            <w:r w:rsidR="00144660" w:rsidRPr="00FE4559">
              <w:rPr>
                <w:rFonts w:ascii="Calibri" w:eastAsia="Times New Roman" w:hAnsi="Calibri" w:cs="Calibri"/>
                <w:b/>
                <w:bCs/>
                <w:lang w:eastAsia="en-GB"/>
              </w:rPr>
              <w:t xml:space="preserve">I don't think that this year's school reports contained any comparative data. </w:t>
            </w:r>
          </w:p>
          <w:p w14:paraId="35D66724" w14:textId="4D5C2E65" w:rsidR="00FE4559" w:rsidRDefault="00FE4559" w:rsidP="00FE4559">
            <w:pPr>
              <w:spacing w:line="256" w:lineRule="auto"/>
              <w:rPr>
                <w:rFonts w:ascii="Calibri" w:eastAsia="Times New Roman" w:hAnsi="Calibri" w:cs="Calibri"/>
                <w:lang w:eastAsia="en-GB"/>
              </w:rPr>
            </w:pPr>
          </w:p>
          <w:p w14:paraId="646CB620" w14:textId="314470A7" w:rsidR="00CB3745" w:rsidRDefault="00CB3745" w:rsidP="00FE4559">
            <w:pPr>
              <w:spacing w:line="256" w:lineRule="auto"/>
            </w:pPr>
            <w:r>
              <w:t xml:space="preserve">EB has clarified that a </w:t>
            </w:r>
            <w:proofErr w:type="spellStart"/>
            <w:r>
              <w:t>parentmail</w:t>
            </w:r>
            <w:proofErr w:type="spellEnd"/>
            <w:r>
              <w:t xml:space="preserve"> has been sent to parents of Year Two children to give them the comparative national data from the previous year.</w:t>
            </w:r>
          </w:p>
          <w:p w14:paraId="227302F0" w14:textId="77777777" w:rsidR="00CB3745" w:rsidRPr="00FE4559" w:rsidRDefault="00CB3745" w:rsidP="00FE4559">
            <w:pPr>
              <w:spacing w:line="256" w:lineRule="auto"/>
              <w:rPr>
                <w:rFonts w:ascii="Calibri" w:eastAsia="Times New Roman" w:hAnsi="Calibri" w:cs="Calibri"/>
                <w:b/>
                <w:bCs/>
                <w:lang w:eastAsia="en-GB"/>
              </w:rPr>
            </w:pPr>
          </w:p>
          <w:p w14:paraId="2E05ABC7" w14:textId="511898A4" w:rsidR="00FE4559" w:rsidRPr="00BE5317" w:rsidRDefault="00144660" w:rsidP="00FE4559">
            <w:pPr>
              <w:spacing w:line="256" w:lineRule="auto"/>
              <w:rPr>
                <w:rFonts w:ascii="Calibri" w:eastAsia="Times New Roman" w:hAnsi="Calibri" w:cs="Calibri"/>
                <w:b/>
                <w:bCs/>
                <w:lang w:eastAsia="en-GB"/>
              </w:rPr>
            </w:pPr>
            <w:r>
              <w:rPr>
                <w:rFonts w:ascii="Calibri" w:eastAsia="Times New Roman" w:hAnsi="Calibri" w:cs="Calibri"/>
                <w:b/>
                <w:bCs/>
                <w:lang w:eastAsia="en-GB"/>
              </w:rPr>
              <w:t>W</w:t>
            </w:r>
            <w:r w:rsidR="00FE4559" w:rsidRPr="00FE4559">
              <w:rPr>
                <w:rFonts w:ascii="Calibri" w:eastAsia="Times New Roman" w:hAnsi="Calibri" w:cs="Calibri"/>
                <w:b/>
                <w:bCs/>
                <w:lang w:eastAsia="en-GB"/>
              </w:rPr>
              <w:t xml:space="preserve">hen I asked for SATS results I was told that this is not made </w:t>
            </w:r>
            <w:proofErr w:type="gramStart"/>
            <w:r w:rsidR="00FE4559" w:rsidRPr="00FE4559">
              <w:rPr>
                <w:rFonts w:ascii="Calibri" w:eastAsia="Times New Roman" w:hAnsi="Calibri" w:cs="Calibri"/>
                <w:b/>
                <w:bCs/>
                <w:lang w:eastAsia="en-GB"/>
              </w:rPr>
              <w:t>avai</w:t>
            </w:r>
            <w:r>
              <w:rPr>
                <w:rFonts w:ascii="Calibri" w:eastAsia="Times New Roman" w:hAnsi="Calibri" w:cs="Calibri"/>
                <w:b/>
                <w:bCs/>
                <w:lang w:eastAsia="en-GB"/>
              </w:rPr>
              <w:t>lable</w:t>
            </w:r>
            <w:proofErr w:type="gramEnd"/>
            <w:r w:rsidR="00FE4559" w:rsidRPr="00FE4559">
              <w:rPr>
                <w:rFonts w:ascii="Calibri" w:eastAsia="Times New Roman" w:hAnsi="Calibri" w:cs="Calibri"/>
                <w:b/>
                <w:bCs/>
                <w:lang w:eastAsia="en-GB"/>
              </w:rPr>
              <w:t xml:space="preserve"> but I think it does need to be made available on request of parents?</w:t>
            </w:r>
          </w:p>
          <w:p w14:paraId="3166485C" w14:textId="77777777" w:rsidR="004E4525" w:rsidRDefault="004E4525" w:rsidP="00BE5317">
            <w:pPr>
              <w:jc w:val="both"/>
              <w:rPr>
                <w:rFonts w:ascii="Calibri" w:hAnsi="Calibri"/>
                <w:bCs/>
              </w:rPr>
            </w:pPr>
          </w:p>
          <w:p w14:paraId="555CD445" w14:textId="784C498F" w:rsidR="004E4525" w:rsidRDefault="00E30753" w:rsidP="00BE5317">
            <w:pPr>
              <w:jc w:val="both"/>
              <w:rPr>
                <w:rFonts w:ascii="Calibri" w:hAnsi="Calibri"/>
                <w:bCs/>
              </w:rPr>
            </w:pPr>
            <w:r>
              <w:rPr>
                <w:rFonts w:ascii="Calibri" w:hAnsi="Calibri"/>
                <w:bCs/>
              </w:rPr>
              <w:t xml:space="preserve">EB </w:t>
            </w:r>
            <w:r w:rsidR="00144660">
              <w:rPr>
                <w:rFonts w:ascii="Calibri" w:hAnsi="Calibri"/>
                <w:bCs/>
              </w:rPr>
              <w:t xml:space="preserve">confirmed </w:t>
            </w:r>
            <w:r w:rsidR="004E4525">
              <w:rPr>
                <w:rFonts w:ascii="Calibri" w:hAnsi="Calibri"/>
                <w:bCs/>
              </w:rPr>
              <w:t>that she can do this.</w:t>
            </w:r>
          </w:p>
          <w:p w14:paraId="43F9EB48" w14:textId="3A69B954" w:rsidR="00342E4E" w:rsidRPr="00342E4E" w:rsidRDefault="00342E4E" w:rsidP="00BE5317">
            <w:pPr>
              <w:jc w:val="both"/>
              <w:rPr>
                <w:rFonts w:ascii="Calibri" w:hAnsi="Calibri"/>
                <w:bCs/>
              </w:rPr>
            </w:pPr>
          </w:p>
        </w:tc>
      </w:tr>
      <w:tr w:rsidR="00BD442E" w14:paraId="45B7587B" w14:textId="77777777" w:rsidTr="00285DB1">
        <w:tc>
          <w:tcPr>
            <w:tcW w:w="704" w:type="dxa"/>
          </w:tcPr>
          <w:p w14:paraId="2CEA3458" w14:textId="77777777" w:rsidR="00BD442E" w:rsidRPr="00655AF7" w:rsidRDefault="00BD442E" w:rsidP="00565C67">
            <w:pPr>
              <w:pStyle w:val="ListParagraph"/>
              <w:numPr>
                <w:ilvl w:val="0"/>
                <w:numId w:val="1"/>
              </w:numPr>
              <w:tabs>
                <w:tab w:val="left" w:pos="346"/>
              </w:tabs>
              <w:rPr>
                <w:b/>
              </w:rPr>
            </w:pPr>
          </w:p>
        </w:tc>
        <w:tc>
          <w:tcPr>
            <w:tcW w:w="8647" w:type="dxa"/>
          </w:tcPr>
          <w:p w14:paraId="087EDEAD" w14:textId="77777777" w:rsidR="006A7991" w:rsidRPr="00255E1A" w:rsidRDefault="006A7991" w:rsidP="006A7991">
            <w:pPr>
              <w:rPr>
                <w:rFonts w:ascii="Calibri" w:hAnsi="Calibri"/>
                <w:b/>
              </w:rPr>
            </w:pPr>
            <w:r w:rsidRPr="00255E1A">
              <w:rPr>
                <w:rFonts w:ascii="Calibri" w:hAnsi="Calibri"/>
                <w:b/>
              </w:rPr>
              <w:t>Budget Update</w:t>
            </w:r>
            <w:r>
              <w:rPr>
                <w:rFonts w:ascii="Calibri" w:hAnsi="Calibri"/>
                <w:b/>
              </w:rPr>
              <w:t xml:space="preserve"> </w:t>
            </w:r>
          </w:p>
          <w:p w14:paraId="2FE6D648" w14:textId="10EA5300" w:rsidR="00BD442E" w:rsidRDefault="00BD442E" w:rsidP="00285DB1">
            <w:pPr>
              <w:rPr>
                <w:rFonts w:ascii="Calibri" w:hAnsi="Calibri" w:cs="Tahoma"/>
                <w:b/>
                <w:bCs/>
              </w:rPr>
            </w:pPr>
          </w:p>
        </w:tc>
      </w:tr>
      <w:tr w:rsidR="00565C67" w14:paraId="21CED147" w14:textId="77777777" w:rsidTr="00285DB1">
        <w:tc>
          <w:tcPr>
            <w:tcW w:w="704" w:type="dxa"/>
          </w:tcPr>
          <w:p w14:paraId="25CA35BC" w14:textId="77777777" w:rsidR="00565C67" w:rsidRPr="00655AF7" w:rsidRDefault="00565C67" w:rsidP="00565C67">
            <w:pPr>
              <w:pStyle w:val="ListParagraph"/>
              <w:tabs>
                <w:tab w:val="left" w:pos="346"/>
              </w:tabs>
              <w:ind w:left="360"/>
              <w:rPr>
                <w:b/>
              </w:rPr>
            </w:pPr>
          </w:p>
        </w:tc>
        <w:tc>
          <w:tcPr>
            <w:tcW w:w="8647" w:type="dxa"/>
          </w:tcPr>
          <w:p w14:paraId="48797C42" w14:textId="166A5A6F" w:rsidR="0053646F" w:rsidRPr="006059FF" w:rsidRDefault="0053646F" w:rsidP="0053646F">
            <w:pPr>
              <w:rPr>
                <w:rFonts w:ascii="Calibri" w:hAnsi="Calibri"/>
              </w:rPr>
            </w:pPr>
          </w:p>
          <w:p w14:paraId="62C05975" w14:textId="5DE3E9F0" w:rsidR="004B40D6" w:rsidRDefault="004E4525" w:rsidP="0053646F">
            <w:pPr>
              <w:rPr>
                <w:rFonts w:ascii="Calibri" w:hAnsi="Calibri"/>
              </w:rPr>
            </w:pPr>
            <w:r>
              <w:rPr>
                <w:rFonts w:ascii="Calibri" w:hAnsi="Calibri"/>
              </w:rPr>
              <w:lastRenderedPageBreak/>
              <w:t xml:space="preserve">IG explained that </w:t>
            </w:r>
            <w:r w:rsidR="004B40D6">
              <w:rPr>
                <w:rFonts w:ascii="Calibri" w:hAnsi="Calibri"/>
              </w:rPr>
              <w:t xml:space="preserve">the budget has been seen </w:t>
            </w:r>
            <w:r w:rsidR="00144660">
              <w:rPr>
                <w:rFonts w:ascii="Calibri" w:hAnsi="Calibri"/>
              </w:rPr>
              <w:t xml:space="preserve">and recommended </w:t>
            </w:r>
            <w:r w:rsidR="004B40D6">
              <w:rPr>
                <w:rFonts w:ascii="Calibri" w:hAnsi="Calibri"/>
              </w:rPr>
              <w:t xml:space="preserve">by the Resource Committee.  IG explained that since </w:t>
            </w:r>
            <w:r w:rsidR="00144660">
              <w:rPr>
                <w:rFonts w:ascii="Calibri" w:hAnsi="Calibri"/>
              </w:rPr>
              <w:t xml:space="preserve">the Resource Committee Meeting the budget has been looked at by </w:t>
            </w:r>
            <w:r w:rsidR="004B40D6">
              <w:rPr>
                <w:rFonts w:ascii="Calibri" w:hAnsi="Calibri"/>
              </w:rPr>
              <w:t>FIPS (Financial Intervention Panel, Schools) who have been very supportive.</w:t>
            </w:r>
          </w:p>
          <w:p w14:paraId="44266ACF" w14:textId="10DC60F7" w:rsidR="00E30753" w:rsidRDefault="00E30753" w:rsidP="0053646F">
            <w:pPr>
              <w:rPr>
                <w:rFonts w:ascii="Calibri" w:hAnsi="Calibri"/>
              </w:rPr>
            </w:pPr>
          </w:p>
          <w:p w14:paraId="363FCAF8" w14:textId="77777777" w:rsidR="004B40D6" w:rsidRDefault="00E30753" w:rsidP="0053646F">
            <w:pPr>
              <w:rPr>
                <w:rFonts w:ascii="Calibri" w:hAnsi="Calibri"/>
              </w:rPr>
            </w:pPr>
            <w:r>
              <w:rPr>
                <w:rFonts w:ascii="Calibri" w:hAnsi="Calibri"/>
              </w:rPr>
              <w:t xml:space="preserve">IG </w:t>
            </w:r>
            <w:r w:rsidR="004B40D6">
              <w:rPr>
                <w:rFonts w:ascii="Calibri" w:hAnsi="Calibri"/>
              </w:rPr>
              <w:t>referred to the budget summary forwarded prior to the meeting.  IG said that although the school is running at a deficit, the spending has not been reduced to unsafe levels.</w:t>
            </w:r>
          </w:p>
          <w:p w14:paraId="1E46B1F0" w14:textId="58B84171" w:rsidR="004B40D6" w:rsidRDefault="004B40D6" w:rsidP="0053646F">
            <w:pPr>
              <w:rPr>
                <w:rFonts w:ascii="Calibri" w:hAnsi="Calibri"/>
              </w:rPr>
            </w:pPr>
            <w:r>
              <w:rPr>
                <w:rFonts w:ascii="Calibri" w:hAnsi="Calibri"/>
              </w:rPr>
              <w:t xml:space="preserve">IG explained the FIPS rules are that a school is not allowed to be in deficit for a fourth year and IG has asked </w:t>
            </w:r>
            <w:r w:rsidR="00144660">
              <w:rPr>
                <w:rFonts w:ascii="Calibri" w:hAnsi="Calibri"/>
              </w:rPr>
              <w:t>FIPS</w:t>
            </w:r>
            <w:r>
              <w:rPr>
                <w:rFonts w:ascii="Calibri" w:hAnsi="Calibri"/>
              </w:rPr>
              <w:t xml:space="preserve"> what they will do.  IG explained that DCC need to </w:t>
            </w:r>
            <w:r w:rsidR="00144660">
              <w:rPr>
                <w:rFonts w:ascii="Calibri" w:hAnsi="Calibri"/>
              </w:rPr>
              <w:t xml:space="preserve">be clear </w:t>
            </w:r>
            <w:r>
              <w:rPr>
                <w:rFonts w:ascii="Calibri" w:hAnsi="Calibri"/>
              </w:rPr>
              <w:t>the school is being effectively run and managed and if they did not believe this was the case they would have stepped in already.  IG said they have advised there is nothing more that can be done that hasn’t already been done.  IG said one thing that came out was that there needs to be an examination of any economies of scale that can be achieved as a result of being a Federation.  Therefore, IG said they have given an underta</w:t>
            </w:r>
            <w:r w:rsidR="00144660">
              <w:rPr>
                <w:rFonts w:ascii="Calibri" w:hAnsi="Calibri"/>
              </w:rPr>
              <w:t>k</w:t>
            </w:r>
            <w:r>
              <w:rPr>
                <w:rFonts w:ascii="Calibri" w:hAnsi="Calibri"/>
              </w:rPr>
              <w:t xml:space="preserve">ing that they will review </w:t>
            </w:r>
            <w:r w:rsidR="00144660">
              <w:rPr>
                <w:rFonts w:ascii="Calibri" w:hAnsi="Calibri"/>
              </w:rPr>
              <w:t>do a</w:t>
            </w:r>
            <w:r>
              <w:rPr>
                <w:rFonts w:ascii="Calibri" w:hAnsi="Calibri"/>
              </w:rPr>
              <w:t xml:space="preserve"> staffing review of the Federation.  This will have to be governor led and will report back to FIPS at the end of the financial year.  Therefore, IG will start this piece of work in September and will </w:t>
            </w:r>
            <w:r w:rsidR="00144660">
              <w:rPr>
                <w:rFonts w:ascii="Calibri" w:hAnsi="Calibri"/>
              </w:rPr>
              <w:t>b</w:t>
            </w:r>
            <w:r>
              <w:rPr>
                <w:rFonts w:ascii="Calibri" w:hAnsi="Calibri"/>
              </w:rPr>
              <w:t>e looking for support from governors</w:t>
            </w:r>
            <w:r w:rsidR="00144660">
              <w:rPr>
                <w:rFonts w:ascii="Calibri" w:hAnsi="Calibri"/>
              </w:rPr>
              <w:t xml:space="preserve"> with this process</w:t>
            </w:r>
            <w:r>
              <w:rPr>
                <w:rFonts w:ascii="Calibri" w:hAnsi="Calibri"/>
              </w:rPr>
              <w:t>.</w:t>
            </w:r>
          </w:p>
          <w:p w14:paraId="1FD3097E" w14:textId="7F271012" w:rsidR="00383EDD" w:rsidRDefault="00383EDD" w:rsidP="0053646F">
            <w:pPr>
              <w:rPr>
                <w:rFonts w:ascii="Calibri" w:hAnsi="Calibri"/>
              </w:rPr>
            </w:pPr>
          </w:p>
          <w:p w14:paraId="18A07DF3" w14:textId="7E7C8DE8" w:rsidR="00BD74AE" w:rsidRDefault="00BD74AE" w:rsidP="0053646F">
            <w:pPr>
              <w:rPr>
                <w:rFonts w:ascii="Calibri" w:hAnsi="Calibri"/>
              </w:rPr>
            </w:pPr>
            <w:bookmarkStart w:id="0" w:name="_GoBack"/>
            <w:bookmarkEnd w:id="0"/>
            <w:r>
              <w:rPr>
                <w:rFonts w:ascii="Calibri" w:hAnsi="Calibri"/>
              </w:rPr>
              <w:t xml:space="preserve">LD </w:t>
            </w:r>
            <w:r w:rsidR="004B40D6">
              <w:rPr>
                <w:rFonts w:ascii="Calibri" w:hAnsi="Calibri"/>
              </w:rPr>
              <w:t>asked whether covering the redundancy payments made some years ago would have balanced the b</w:t>
            </w:r>
            <w:r w:rsidR="00144660">
              <w:rPr>
                <w:rFonts w:ascii="Calibri" w:hAnsi="Calibri"/>
              </w:rPr>
              <w:t>udget</w:t>
            </w:r>
            <w:r w:rsidR="004B40D6">
              <w:rPr>
                <w:rFonts w:ascii="Calibri" w:hAnsi="Calibri"/>
              </w:rPr>
              <w:t>.  IG confirmed this would have balanced</w:t>
            </w:r>
            <w:r w:rsidR="00144660">
              <w:rPr>
                <w:rFonts w:ascii="Calibri" w:hAnsi="Calibri"/>
              </w:rPr>
              <w:t xml:space="preserve"> the budget</w:t>
            </w:r>
            <w:r w:rsidR="004B40D6">
              <w:rPr>
                <w:rFonts w:ascii="Calibri" w:hAnsi="Calibri"/>
              </w:rPr>
              <w:t>.</w:t>
            </w:r>
          </w:p>
          <w:p w14:paraId="575227BB" w14:textId="05CB0BD3" w:rsidR="00BD74AE" w:rsidRDefault="00BD74AE" w:rsidP="0053646F">
            <w:pPr>
              <w:rPr>
                <w:rFonts w:ascii="Calibri" w:hAnsi="Calibri"/>
              </w:rPr>
            </w:pPr>
          </w:p>
          <w:p w14:paraId="59915DCA" w14:textId="35A5722C" w:rsidR="00BD74AE" w:rsidRDefault="00F62DF4" w:rsidP="0053646F">
            <w:pPr>
              <w:rPr>
                <w:rFonts w:ascii="Calibri" w:hAnsi="Calibri"/>
              </w:rPr>
            </w:pPr>
            <w:r>
              <w:rPr>
                <w:rFonts w:ascii="Calibri" w:hAnsi="Calibri"/>
              </w:rPr>
              <w:t xml:space="preserve">IG </w:t>
            </w:r>
            <w:r w:rsidR="004B40D6">
              <w:rPr>
                <w:rFonts w:ascii="Calibri" w:hAnsi="Calibri"/>
              </w:rPr>
              <w:t xml:space="preserve">said they are </w:t>
            </w:r>
            <w:r>
              <w:rPr>
                <w:rFonts w:ascii="Calibri" w:hAnsi="Calibri"/>
              </w:rPr>
              <w:t xml:space="preserve">now looking at LJS struggling for balanced budget </w:t>
            </w:r>
            <w:r w:rsidR="004B40D6">
              <w:rPr>
                <w:rFonts w:ascii="Calibri" w:hAnsi="Calibri"/>
              </w:rPr>
              <w:t xml:space="preserve">after the next </w:t>
            </w:r>
            <w:r>
              <w:rPr>
                <w:rFonts w:ascii="Calibri" w:hAnsi="Calibri"/>
              </w:rPr>
              <w:t xml:space="preserve">2 years.  </w:t>
            </w:r>
            <w:r w:rsidR="004B40D6">
              <w:rPr>
                <w:rFonts w:ascii="Calibri" w:hAnsi="Calibri"/>
              </w:rPr>
              <w:t xml:space="preserve">IG said that this is the same for </w:t>
            </w:r>
            <w:r>
              <w:rPr>
                <w:rFonts w:ascii="Calibri" w:hAnsi="Calibri"/>
              </w:rPr>
              <w:t xml:space="preserve">every school in Devon.  IG </w:t>
            </w:r>
            <w:r w:rsidR="004B40D6">
              <w:rPr>
                <w:rFonts w:ascii="Calibri" w:hAnsi="Calibri"/>
              </w:rPr>
              <w:t xml:space="preserve">said that in Devon each pupil is </w:t>
            </w:r>
            <w:r>
              <w:rPr>
                <w:rFonts w:ascii="Calibri" w:hAnsi="Calibri"/>
              </w:rPr>
              <w:t xml:space="preserve">funded at £295 per </w:t>
            </w:r>
            <w:r w:rsidR="004B40D6">
              <w:rPr>
                <w:rFonts w:ascii="Calibri" w:hAnsi="Calibri"/>
              </w:rPr>
              <w:t xml:space="preserve">head lower </w:t>
            </w:r>
            <w:r>
              <w:rPr>
                <w:rFonts w:ascii="Calibri" w:hAnsi="Calibri"/>
              </w:rPr>
              <w:t xml:space="preserve">than </w:t>
            </w:r>
            <w:r w:rsidR="004B40D6">
              <w:rPr>
                <w:rFonts w:ascii="Calibri" w:hAnsi="Calibri"/>
              </w:rPr>
              <w:t xml:space="preserve">the </w:t>
            </w:r>
            <w:r>
              <w:rPr>
                <w:rFonts w:ascii="Calibri" w:hAnsi="Calibri"/>
              </w:rPr>
              <w:t xml:space="preserve">national average.  </w:t>
            </w:r>
            <w:r w:rsidR="00DB5FB2">
              <w:rPr>
                <w:rFonts w:ascii="Calibri" w:hAnsi="Calibri"/>
              </w:rPr>
              <w:t xml:space="preserve">RB </w:t>
            </w:r>
            <w:r w:rsidR="004B40D6">
              <w:rPr>
                <w:rFonts w:ascii="Calibri" w:hAnsi="Calibri"/>
              </w:rPr>
              <w:t xml:space="preserve">pointed out that Ladysmith </w:t>
            </w:r>
            <w:r w:rsidR="00144660">
              <w:rPr>
                <w:rFonts w:ascii="Calibri" w:hAnsi="Calibri"/>
              </w:rPr>
              <w:t xml:space="preserve">Federation </w:t>
            </w:r>
            <w:r w:rsidR="004B40D6">
              <w:rPr>
                <w:rFonts w:ascii="Calibri" w:hAnsi="Calibri"/>
              </w:rPr>
              <w:t>is doing ver</w:t>
            </w:r>
            <w:r w:rsidR="00144660">
              <w:rPr>
                <w:rFonts w:ascii="Calibri" w:hAnsi="Calibri"/>
              </w:rPr>
              <w:t>y</w:t>
            </w:r>
            <w:r w:rsidR="004B40D6">
              <w:rPr>
                <w:rFonts w:ascii="Calibri" w:hAnsi="Calibri"/>
              </w:rPr>
              <w:t xml:space="preserve"> well after considering the </w:t>
            </w:r>
            <w:r w:rsidR="00DB5FB2">
              <w:rPr>
                <w:rFonts w:ascii="Calibri" w:hAnsi="Calibri"/>
              </w:rPr>
              <w:t xml:space="preserve">outcomes are around </w:t>
            </w:r>
            <w:r w:rsidR="004B40D6">
              <w:rPr>
                <w:rFonts w:ascii="Calibri" w:hAnsi="Calibri"/>
              </w:rPr>
              <w:t xml:space="preserve">the </w:t>
            </w:r>
            <w:r w:rsidR="00DB5FB2">
              <w:rPr>
                <w:rFonts w:ascii="Calibri" w:hAnsi="Calibri"/>
              </w:rPr>
              <w:t xml:space="preserve">national average </w:t>
            </w:r>
            <w:r w:rsidR="004B40D6">
              <w:rPr>
                <w:rFonts w:ascii="Calibri" w:hAnsi="Calibri"/>
              </w:rPr>
              <w:t xml:space="preserve">level.  </w:t>
            </w:r>
          </w:p>
          <w:p w14:paraId="4FFE11CE" w14:textId="60FDE479" w:rsidR="00DB5FB2" w:rsidRDefault="00DB5FB2" w:rsidP="0053646F">
            <w:pPr>
              <w:rPr>
                <w:rFonts w:ascii="Calibri" w:hAnsi="Calibri"/>
              </w:rPr>
            </w:pPr>
          </w:p>
          <w:p w14:paraId="0732F198" w14:textId="2719E232" w:rsidR="00DB5FB2" w:rsidRDefault="00DB5FB2" w:rsidP="0053646F">
            <w:pPr>
              <w:rPr>
                <w:rFonts w:ascii="Calibri" w:hAnsi="Calibri"/>
              </w:rPr>
            </w:pPr>
            <w:r>
              <w:rPr>
                <w:rFonts w:ascii="Calibri" w:hAnsi="Calibri"/>
              </w:rPr>
              <w:t xml:space="preserve">RB </w:t>
            </w:r>
            <w:r w:rsidR="00E079AB">
              <w:rPr>
                <w:rFonts w:ascii="Calibri" w:hAnsi="Calibri"/>
              </w:rPr>
              <w:t xml:space="preserve">asked if they can be forced to </w:t>
            </w:r>
            <w:r>
              <w:rPr>
                <w:rFonts w:ascii="Calibri" w:hAnsi="Calibri"/>
              </w:rPr>
              <w:t xml:space="preserve">merge </w:t>
            </w:r>
            <w:r w:rsidR="00E079AB">
              <w:rPr>
                <w:rFonts w:ascii="Calibri" w:hAnsi="Calibri"/>
              </w:rPr>
              <w:t xml:space="preserve">the two schools’ </w:t>
            </w:r>
            <w:r>
              <w:rPr>
                <w:rFonts w:ascii="Calibri" w:hAnsi="Calibri"/>
              </w:rPr>
              <w:t>budgets.  IG doesn’t believe they can.</w:t>
            </w:r>
            <w:r w:rsidR="00E079AB">
              <w:rPr>
                <w:rFonts w:ascii="Calibri" w:hAnsi="Calibri"/>
              </w:rPr>
              <w:t xml:space="preserve">  </w:t>
            </w:r>
            <w:r>
              <w:rPr>
                <w:rFonts w:ascii="Calibri" w:hAnsi="Calibri"/>
              </w:rPr>
              <w:t xml:space="preserve">KB </w:t>
            </w:r>
            <w:r w:rsidR="00E079AB">
              <w:rPr>
                <w:rFonts w:ascii="Calibri" w:hAnsi="Calibri"/>
              </w:rPr>
              <w:t xml:space="preserve">suggested that </w:t>
            </w:r>
            <w:r>
              <w:rPr>
                <w:rFonts w:ascii="Calibri" w:hAnsi="Calibri"/>
              </w:rPr>
              <w:t>if as a result of review there are redundancy costs then this will not help with the budget.</w:t>
            </w:r>
            <w:r w:rsidR="001B3B0C">
              <w:rPr>
                <w:rFonts w:ascii="Calibri" w:hAnsi="Calibri"/>
              </w:rPr>
              <w:t xml:space="preserve">  </w:t>
            </w:r>
            <w:r w:rsidR="00973A18">
              <w:rPr>
                <w:rFonts w:ascii="Calibri" w:hAnsi="Calibri"/>
              </w:rPr>
              <w:t xml:space="preserve">IG </w:t>
            </w:r>
            <w:r w:rsidR="00E079AB">
              <w:rPr>
                <w:rFonts w:ascii="Calibri" w:hAnsi="Calibri"/>
              </w:rPr>
              <w:t xml:space="preserve">said that </w:t>
            </w:r>
            <w:r w:rsidR="00973A18">
              <w:rPr>
                <w:rFonts w:ascii="Calibri" w:hAnsi="Calibri"/>
              </w:rPr>
              <w:t xml:space="preserve">looking at doing </w:t>
            </w:r>
            <w:r w:rsidR="00E079AB">
              <w:rPr>
                <w:rFonts w:ascii="Calibri" w:hAnsi="Calibri"/>
              </w:rPr>
              <w:t xml:space="preserve">restructure </w:t>
            </w:r>
            <w:r w:rsidR="00973A18">
              <w:rPr>
                <w:rFonts w:ascii="Calibri" w:hAnsi="Calibri"/>
              </w:rPr>
              <w:t xml:space="preserve">through redundancy can have a detrimental effect </w:t>
            </w:r>
            <w:r w:rsidR="00E079AB">
              <w:rPr>
                <w:rFonts w:ascii="Calibri" w:hAnsi="Calibri"/>
              </w:rPr>
              <w:t>on staff moral</w:t>
            </w:r>
            <w:r w:rsidR="00144660">
              <w:rPr>
                <w:rFonts w:ascii="Calibri" w:hAnsi="Calibri"/>
              </w:rPr>
              <w:t>e</w:t>
            </w:r>
            <w:r w:rsidR="00E079AB">
              <w:rPr>
                <w:rFonts w:ascii="Calibri" w:hAnsi="Calibri"/>
              </w:rPr>
              <w:t xml:space="preserve"> </w:t>
            </w:r>
            <w:r w:rsidR="00973A18">
              <w:rPr>
                <w:rFonts w:ascii="Calibri" w:hAnsi="Calibri"/>
              </w:rPr>
              <w:t xml:space="preserve">as opposed to </w:t>
            </w:r>
            <w:r w:rsidR="00E079AB">
              <w:rPr>
                <w:rFonts w:ascii="Calibri" w:hAnsi="Calibri"/>
              </w:rPr>
              <w:t xml:space="preserve">restructuring as a result of </w:t>
            </w:r>
            <w:r w:rsidR="00973A18">
              <w:rPr>
                <w:rFonts w:ascii="Calibri" w:hAnsi="Calibri"/>
              </w:rPr>
              <w:t>natural staff movement.</w:t>
            </w:r>
          </w:p>
          <w:p w14:paraId="7D91A951" w14:textId="5819712D" w:rsidR="000E1353" w:rsidRDefault="000E1353" w:rsidP="0053646F">
            <w:pPr>
              <w:rPr>
                <w:rFonts w:ascii="Calibri" w:hAnsi="Calibri"/>
              </w:rPr>
            </w:pPr>
          </w:p>
          <w:p w14:paraId="11390070" w14:textId="2A99BD2E" w:rsidR="00E079AB" w:rsidRDefault="00C50E08" w:rsidP="0053646F">
            <w:pPr>
              <w:rPr>
                <w:rFonts w:ascii="Calibri" w:hAnsi="Calibri"/>
              </w:rPr>
            </w:pPr>
            <w:r>
              <w:rPr>
                <w:rFonts w:ascii="Calibri" w:hAnsi="Calibri"/>
              </w:rPr>
              <w:t xml:space="preserve">IG </w:t>
            </w:r>
            <w:r w:rsidR="00E079AB">
              <w:rPr>
                <w:rFonts w:ascii="Calibri" w:hAnsi="Calibri"/>
              </w:rPr>
              <w:t xml:space="preserve">suggested </w:t>
            </w:r>
            <w:r>
              <w:rPr>
                <w:rFonts w:ascii="Calibri" w:hAnsi="Calibri"/>
              </w:rPr>
              <w:t>catering is another area to look to</w:t>
            </w:r>
            <w:r w:rsidR="00E079AB">
              <w:rPr>
                <w:rFonts w:ascii="Calibri" w:hAnsi="Calibri"/>
              </w:rPr>
              <w:t xml:space="preserve"> for </w:t>
            </w:r>
            <w:r w:rsidR="00144660">
              <w:rPr>
                <w:rFonts w:ascii="Calibri" w:hAnsi="Calibri"/>
              </w:rPr>
              <w:t xml:space="preserve">some </w:t>
            </w:r>
            <w:r w:rsidR="00E079AB">
              <w:rPr>
                <w:rFonts w:ascii="Calibri" w:hAnsi="Calibri"/>
              </w:rPr>
              <w:t>income</w:t>
            </w:r>
            <w:r>
              <w:rPr>
                <w:rFonts w:ascii="Calibri" w:hAnsi="Calibri"/>
              </w:rPr>
              <w:t xml:space="preserve">.  </w:t>
            </w:r>
          </w:p>
          <w:p w14:paraId="2BCA3224" w14:textId="06F25810" w:rsidR="00743A31" w:rsidRDefault="00743A31" w:rsidP="0053646F">
            <w:pPr>
              <w:rPr>
                <w:rFonts w:ascii="Calibri" w:hAnsi="Calibri"/>
              </w:rPr>
            </w:pPr>
          </w:p>
          <w:p w14:paraId="1A290E25" w14:textId="538FD71D" w:rsidR="00743A31" w:rsidRDefault="00743A31" w:rsidP="0053646F">
            <w:pPr>
              <w:rPr>
                <w:rFonts w:ascii="Calibri" w:hAnsi="Calibri"/>
              </w:rPr>
            </w:pPr>
            <w:r>
              <w:rPr>
                <w:rFonts w:ascii="Calibri" w:hAnsi="Calibri"/>
              </w:rPr>
              <w:t xml:space="preserve">KB </w:t>
            </w:r>
            <w:r w:rsidR="00E079AB">
              <w:rPr>
                <w:rFonts w:ascii="Calibri" w:hAnsi="Calibri"/>
              </w:rPr>
              <w:t xml:space="preserve">said that it </w:t>
            </w:r>
            <w:r>
              <w:rPr>
                <w:rFonts w:ascii="Calibri" w:hAnsi="Calibri"/>
              </w:rPr>
              <w:t xml:space="preserve">shows what a good job </w:t>
            </w:r>
            <w:r w:rsidR="00E079AB">
              <w:rPr>
                <w:rFonts w:ascii="Calibri" w:hAnsi="Calibri"/>
              </w:rPr>
              <w:t>the schools are doing as they are over</w:t>
            </w:r>
            <w:r w:rsidR="00144660">
              <w:rPr>
                <w:rFonts w:ascii="Calibri" w:hAnsi="Calibri"/>
              </w:rPr>
              <w:t>-</w:t>
            </w:r>
            <w:r>
              <w:rPr>
                <w:rFonts w:ascii="Calibri" w:hAnsi="Calibri"/>
              </w:rPr>
              <w:t>subscribed</w:t>
            </w:r>
            <w:r w:rsidR="00E079AB">
              <w:rPr>
                <w:rFonts w:ascii="Calibri" w:hAnsi="Calibri"/>
              </w:rPr>
              <w:t>.</w:t>
            </w:r>
          </w:p>
          <w:p w14:paraId="02F5C95F" w14:textId="2A3AE64E" w:rsidR="00743A31" w:rsidRDefault="00743A31" w:rsidP="0053646F">
            <w:pPr>
              <w:rPr>
                <w:rFonts w:ascii="Calibri" w:hAnsi="Calibri"/>
              </w:rPr>
            </w:pPr>
          </w:p>
          <w:p w14:paraId="29F2A209" w14:textId="6DBDDBD1" w:rsidR="00E079AB" w:rsidRDefault="005B4004" w:rsidP="0053646F">
            <w:pPr>
              <w:rPr>
                <w:rFonts w:ascii="Calibri" w:hAnsi="Calibri"/>
              </w:rPr>
            </w:pPr>
            <w:r>
              <w:rPr>
                <w:rFonts w:ascii="Calibri" w:hAnsi="Calibri"/>
              </w:rPr>
              <w:t xml:space="preserve">EB </w:t>
            </w:r>
            <w:r w:rsidR="00E079AB">
              <w:rPr>
                <w:rFonts w:ascii="Calibri" w:hAnsi="Calibri"/>
              </w:rPr>
              <w:t xml:space="preserve">said that at an Headteacher Update last week there was a letter circulated from a group </w:t>
            </w:r>
            <w:r w:rsidR="00144660">
              <w:rPr>
                <w:rFonts w:ascii="Calibri" w:hAnsi="Calibri"/>
              </w:rPr>
              <w:t xml:space="preserve">who are </w:t>
            </w:r>
            <w:r w:rsidR="00E079AB">
              <w:rPr>
                <w:rFonts w:ascii="Calibri" w:hAnsi="Calibri"/>
              </w:rPr>
              <w:t>lobbying for fairer funding.  The group have worked out the amount of money required to make a level playing field.  EB asked whether the Governing Body wishes to make parents aware by circulating this letter.</w:t>
            </w:r>
          </w:p>
          <w:p w14:paraId="42613F1A" w14:textId="5C3F0F0E" w:rsidR="005B4004" w:rsidRDefault="005B4004" w:rsidP="0053646F">
            <w:pPr>
              <w:rPr>
                <w:rFonts w:ascii="Calibri" w:hAnsi="Calibri"/>
              </w:rPr>
            </w:pPr>
          </w:p>
          <w:p w14:paraId="7A31797A" w14:textId="2530C156" w:rsidR="00E079AB" w:rsidRDefault="00E079AB" w:rsidP="0053646F">
            <w:pPr>
              <w:rPr>
                <w:rFonts w:ascii="Calibri" w:hAnsi="Calibri"/>
              </w:rPr>
            </w:pPr>
            <w:r>
              <w:rPr>
                <w:rFonts w:ascii="Calibri" w:hAnsi="Calibri"/>
              </w:rPr>
              <w:t>It was suggested referring to it in the Newsletter with a link to it in Federation news.</w:t>
            </w:r>
          </w:p>
          <w:p w14:paraId="5A75C673" w14:textId="734B0B2E" w:rsidR="00E079AB" w:rsidRDefault="00E079AB" w:rsidP="0053646F">
            <w:pPr>
              <w:rPr>
                <w:rFonts w:ascii="Calibri" w:hAnsi="Calibri"/>
              </w:rPr>
            </w:pPr>
          </w:p>
          <w:p w14:paraId="30E88A96" w14:textId="1B96BC20" w:rsidR="00E079AB" w:rsidRPr="00E079AB" w:rsidRDefault="00E079AB" w:rsidP="0053646F">
            <w:pPr>
              <w:rPr>
                <w:rFonts w:ascii="Calibri" w:hAnsi="Calibri"/>
                <w:b/>
                <w:bCs/>
                <w:color w:val="FF0000"/>
              </w:rPr>
            </w:pPr>
            <w:r w:rsidRPr="00E079AB">
              <w:rPr>
                <w:rFonts w:ascii="Calibri" w:hAnsi="Calibri"/>
                <w:b/>
                <w:bCs/>
                <w:color w:val="FF0000"/>
              </w:rPr>
              <w:t xml:space="preserve">Action required:  EB and MW to refer to the letter in the newsletter </w:t>
            </w:r>
            <w:r>
              <w:rPr>
                <w:rFonts w:ascii="Calibri" w:hAnsi="Calibri"/>
                <w:b/>
                <w:bCs/>
                <w:color w:val="FF0000"/>
              </w:rPr>
              <w:t xml:space="preserve">this week </w:t>
            </w:r>
            <w:r w:rsidRPr="00E079AB">
              <w:rPr>
                <w:rFonts w:ascii="Calibri" w:hAnsi="Calibri"/>
                <w:b/>
                <w:bCs/>
                <w:color w:val="FF0000"/>
              </w:rPr>
              <w:t>and add it to the Federation News part of the website.</w:t>
            </w:r>
          </w:p>
          <w:p w14:paraId="20F8E903" w14:textId="3FEE3809" w:rsidR="00E079AB" w:rsidRDefault="00E079AB" w:rsidP="0053646F">
            <w:pPr>
              <w:rPr>
                <w:rFonts w:ascii="Calibri" w:hAnsi="Calibri"/>
              </w:rPr>
            </w:pPr>
            <w:r>
              <w:rPr>
                <w:rFonts w:ascii="Calibri" w:hAnsi="Calibri"/>
              </w:rPr>
              <w:t xml:space="preserve"> </w:t>
            </w:r>
          </w:p>
          <w:p w14:paraId="141673E1" w14:textId="13CA598D" w:rsidR="00E079AB" w:rsidRDefault="00210541" w:rsidP="005B4004">
            <w:pPr>
              <w:jc w:val="both"/>
              <w:rPr>
                <w:rFonts w:ascii="Calibri" w:hAnsi="Calibri"/>
              </w:rPr>
            </w:pPr>
            <w:r>
              <w:rPr>
                <w:rFonts w:ascii="Calibri" w:hAnsi="Calibri"/>
              </w:rPr>
              <w:t xml:space="preserve">LD </w:t>
            </w:r>
            <w:r w:rsidR="00E079AB">
              <w:rPr>
                <w:rFonts w:ascii="Calibri" w:hAnsi="Calibri"/>
              </w:rPr>
              <w:t xml:space="preserve">asked how reducing school hours saves money which is a strategy some schools have come up with.  MW explained this eliminates the PPA (Planning, Preparation and Assessment) which </w:t>
            </w:r>
            <w:r w:rsidR="0060106A">
              <w:rPr>
                <w:rFonts w:ascii="Calibri" w:hAnsi="Calibri"/>
              </w:rPr>
              <w:t>would</w:t>
            </w:r>
            <w:r w:rsidR="00E079AB">
              <w:rPr>
                <w:rFonts w:ascii="Calibri" w:hAnsi="Calibri"/>
              </w:rPr>
              <w:t xml:space="preserve"> save </w:t>
            </w:r>
            <w:r w:rsidR="0060106A">
              <w:rPr>
                <w:rFonts w:ascii="Calibri" w:hAnsi="Calibri"/>
              </w:rPr>
              <w:t>money</w:t>
            </w:r>
            <w:r w:rsidR="00E079AB">
              <w:rPr>
                <w:rFonts w:ascii="Calibri" w:hAnsi="Calibri"/>
              </w:rPr>
              <w:t>.  EB said this could have a negative impact and would not be planned unless other schools in the locality were considering this.</w:t>
            </w:r>
          </w:p>
          <w:p w14:paraId="03754401" w14:textId="77777777" w:rsidR="00E079AB" w:rsidRDefault="00E079AB" w:rsidP="005B4004">
            <w:pPr>
              <w:jc w:val="both"/>
              <w:rPr>
                <w:rFonts w:ascii="Calibri" w:hAnsi="Calibri"/>
              </w:rPr>
            </w:pPr>
          </w:p>
          <w:p w14:paraId="5F4E5D34" w14:textId="74D3F4F2" w:rsidR="00B76A38" w:rsidRDefault="009C20F9" w:rsidP="005B4004">
            <w:pPr>
              <w:jc w:val="both"/>
              <w:rPr>
                <w:rFonts w:ascii="Calibri" w:hAnsi="Calibri"/>
              </w:rPr>
            </w:pPr>
            <w:r>
              <w:rPr>
                <w:rFonts w:ascii="Calibri" w:hAnsi="Calibri"/>
              </w:rPr>
              <w:lastRenderedPageBreak/>
              <w:t xml:space="preserve">RB </w:t>
            </w:r>
            <w:r w:rsidR="00B76A38">
              <w:rPr>
                <w:rFonts w:ascii="Calibri" w:hAnsi="Calibri"/>
              </w:rPr>
              <w:t xml:space="preserve">suggested putting a </w:t>
            </w:r>
            <w:r>
              <w:rPr>
                <w:rFonts w:ascii="Calibri" w:hAnsi="Calibri"/>
              </w:rPr>
              <w:t xml:space="preserve">letter on </w:t>
            </w:r>
            <w:proofErr w:type="spellStart"/>
            <w:r>
              <w:rPr>
                <w:rFonts w:ascii="Calibri" w:hAnsi="Calibri"/>
              </w:rPr>
              <w:t>Parentmail</w:t>
            </w:r>
            <w:proofErr w:type="spellEnd"/>
            <w:r>
              <w:rPr>
                <w:rFonts w:ascii="Calibri" w:hAnsi="Calibri"/>
              </w:rPr>
              <w:t xml:space="preserve"> to </w:t>
            </w:r>
            <w:r w:rsidR="00144660">
              <w:rPr>
                <w:rFonts w:ascii="Calibri" w:hAnsi="Calibri"/>
              </w:rPr>
              <w:t>help parents understand</w:t>
            </w:r>
            <w:r>
              <w:rPr>
                <w:rFonts w:ascii="Calibri" w:hAnsi="Calibri"/>
              </w:rPr>
              <w:t xml:space="preserve"> why </w:t>
            </w:r>
            <w:r w:rsidR="00B76A38">
              <w:rPr>
                <w:rFonts w:ascii="Calibri" w:hAnsi="Calibri"/>
              </w:rPr>
              <w:t xml:space="preserve">the schools are regularly </w:t>
            </w:r>
            <w:r>
              <w:rPr>
                <w:rFonts w:ascii="Calibri" w:hAnsi="Calibri"/>
              </w:rPr>
              <w:t>asking for money</w:t>
            </w:r>
            <w:r w:rsidR="00B76A38">
              <w:rPr>
                <w:rFonts w:ascii="Calibri" w:hAnsi="Calibri"/>
              </w:rPr>
              <w:t xml:space="preserve"> because it </w:t>
            </w:r>
            <w:r w:rsidR="00357579">
              <w:rPr>
                <w:rFonts w:ascii="Calibri" w:hAnsi="Calibri"/>
              </w:rPr>
              <w:t xml:space="preserve">seems like </w:t>
            </w:r>
            <w:r w:rsidR="00B76A38">
              <w:rPr>
                <w:rFonts w:ascii="Calibri" w:hAnsi="Calibri"/>
              </w:rPr>
              <w:t xml:space="preserve">parents are being asked to contribute </w:t>
            </w:r>
            <w:r w:rsidR="00357579">
              <w:rPr>
                <w:rFonts w:ascii="Calibri" w:hAnsi="Calibri"/>
              </w:rPr>
              <w:t xml:space="preserve">more and </w:t>
            </w:r>
            <w:r w:rsidR="00B76A38">
              <w:rPr>
                <w:rFonts w:ascii="Calibri" w:hAnsi="Calibri"/>
              </w:rPr>
              <w:t>more</w:t>
            </w:r>
            <w:r w:rsidR="00357579">
              <w:rPr>
                <w:rFonts w:ascii="Calibri" w:hAnsi="Calibri"/>
              </w:rPr>
              <w:t xml:space="preserve">.  MW </w:t>
            </w:r>
            <w:r w:rsidR="00B76A38">
              <w:rPr>
                <w:rFonts w:ascii="Calibri" w:hAnsi="Calibri"/>
              </w:rPr>
              <w:t>confirmed that no trips or activities can be subsidised at all which is different to when there previously was a small budget for this.</w:t>
            </w:r>
          </w:p>
          <w:p w14:paraId="7EC6BBE9" w14:textId="18C4247D" w:rsidR="009C20F9" w:rsidRDefault="009C20F9" w:rsidP="005B4004">
            <w:pPr>
              <w:jc w:val="both"/>
              <w:rPr>
                <w:rFonts w:ascii="Calibri" w:hAnsi="Calibri"/>
              </w:rPr>
            </w:pPr>
          </w:p>
          <w:p w14:paraId="4D92609E" w14:textId="067C53A7" w:rsidR="00357579" w:rsidRDefault="00357579" w:rsidP="005B4004">
            <w:pPr>
              <w:jc w:val="both"/>
              <w:rPr>
                <w:rFonts w:ascii="Calibri" w:hAnsi="Calibri"/>
              </w:rPr>
            </w:pPr>
            <w:r>
              <w:rPr>
                <w:rFonts w:ascii="Calibri" w:hAnsi="Calibri"/>
              </w:rPr>
              <w:t>E</w:t>
            </w:r>
            <w:r w:rsidR="004A4F89">
              <w:rPr>
                <w:rFonts w:ascii="Calibri" w:hAnsi="Calibri"/>
              </w:rPr>
              <w:t>J</w:t>
            </w:r>
            <w:r>
              <w:rPr>
                <w:rFonts w:ascii="Calibri" w:hAnsi="Calibri"/>
              </w:rPr>
              <w:t>B arrived at 18:4</w:t>
            </w:r>
            <w:r w:rsidR="004A4F89">
              <w:rPr>
                <w:rFonts w:ascii="Calibri" w:hAnsi="Calibri"/>
              </w:rPr>
              <w:t>5</w:t>
            </w:r>
            <w:r>
              <w:rPr>
                <w:rFonts w:ascii="Calibri" w:hAnsi="Calibri"/>
              </w:rPr>
              <w:t>.</w:t>
            </w:r>
          </w:p>
          <w:p w14:paraId="724CC187" w14:textId="05A9534E" w:rsidR="00357579" w:rsidRDefault="00357579" w:rsidP="005B4004">
            <w:pPr>
              <w:jc w:val="both"/>
              <w:rPr>
                <w:rFonts w:ascii="Calibri" w:hAnsi="Calibri"/>
              </w:rPr>
            </w:pPr>
          </w:p>
          <w:p w14:paraId="4C356A17" w14:textId="67090659" w:rsidR="00357579" w:rsidRDefault="00357579" w:rsidP="005B4004">
            <w:pPr>
              <w:jc w:val="both"/>
              <w:rPr>
                <w:rFonts w:ascii="Calibri" w:hAnsi="Calibri"/>
                <w:b/>
                <w:bCs/>
              </w:rPr>
            </w:pPr>
            <w:r>
              <w:rPr>
                <w:rFonts w:ascii="Calibri" w:hAnsi="Calibri"/>
                <w:b/>
                <w:bCs/>
              </w:rPr>
              <w:t>Approved:  Governors approve</w:t>
            </w:r>
            <w:r w:rsidR="00B76A38">
              <w:rPr>
                <w:rFonts w:ascii="Calibri" w:hAnsi="Calibri"/>
                <w:b/>
                <w:bCs/>
              </w:rPr>
              <w:t xml:space="preserve">d the LINS </w:t>
            </w:r>
            <w:r>
              <w:rPr>
                <w:rFonts w:ascii="Calibri" w:hAnsi="Calibri"/>
                <w:b/>
                <w:bCs/>
              </w:rPr>
              <w:t>budget.</w:t>
            </w:r>
          </w:p>
          <w:p w14:paraId="36324912" w14:textId="60457625" w:rsidR="00357579" w:rsidRDefault="00357579" w:rsidP="005B4004">
            <w:pPr>
              <w:jc w:val="both"/>
              <w:rPr>
                <w:rFonts w:ascii="Calibri" w:hAnsi="Calibri"/>
                <w:b/>
                <w:bCs/>
              </w:rPr>
            </w:pPr>
          </w:p>
          <w:p w14:paraId="63D26645" w14:textId="039168F3" w:rsidR="00B76A38" w:rsidRDefault="00B76A38" w:rsidP="005B4004">
            <w:pPr>
              <w:jc w:val="both"/>
              <w:rPr>
                <w:rFonts w:ascii="Calibri" w:hAnsi="Calibri"/>
              </w:rPr>
            </w:pPr>
            <w:r>
              <w:rPr>
                <w:rFonts w:ascii="Calibri" w:hAnsi="Calibri"/>
              </w:rPr>
              <w:t>MW referred to the LJS carry forward statement circulated prior to the Meeting.</w:t>
            </w:r>
          </w:p>
          <w:p w14:paraId="7C73DF61" w14:textId="77777777" w:rsidR="00B76A38" w:rsidRPr="00B76A38" w:rsidRDefault="00B76A38" w:rsidP="005B4004">
            <w:pPr>
              <w:jc w:val="both"/>
              <w:rPr>
                <w:rFonts w:ascii="Calibri" w:hAnsi="Calibri"/>
              </w:rPr>
            </w:pPr>
          </w:p>
          <w:p w14:paraId="3B20259A" w14:textId="301145C7" w:rsidR="00995CB7" w:rsidRPr="005B4004" w:rsidRDefault="00357579" w:rsidP="005B4004">
            <w:pPr>
              <w:jc w:val="both"/>
              <w:rPr>
                <w:rFonts w:ascii="Calibri" w:hAnsi="Calibri"/>
                <w:i/>
                <w:iCs/>
              </w:rPr>
            </w:pPr>
            <w:r>
              <w:rPr>
                <w:rFonts w:ascii="Calibri" w:hAnsi="Calibri"/>
                <w:b/>
                <w:bCs/>
              </w:rPr>
              <w:t>Governors have had confirmation of the carry forward.</w:t>
            </w:r>
          </w:p>
          <w:p w14:paraId="22DD6094" w14:textId="7DBDBAD1" w:rsidR="006059FF" w:rsidRDefault="006059FF" w:rsidP="006A7991">
            <w:pPr>
              <w:rPr>
                <w:rFonts w:ascii="Calibri" w:hAnsi="Calibri"/>
                <w:b/>
              </w:rPr>
            </w:pPr>
          </w:p>
        </w:tc>
      </w:tr>
      <w:tr w:rsidR="00BD442E" w14:paraId="76147D33" w14:textId="77777777" w:rsidTr="00285DB1">
        <w:tc>
          <w:tcPr>
            <w:tcW w:w="704" w:type="dxa"/>
          </w:tcPr>
          <w:p w14:paraId="163F5D86" w14:textId="77777777" w:rsidR="00BD442E" w:rsidRPr="00655AF7" w:rsidRDefault="00BD442E" w:rsidP="00565C67">
            <w:pPr>
              <w:pStyle w:val="ListParagraph"/>
              <w:numPr>
                <w:ilvl w:val="0"/>
                <w:numId w:val="1"/>
              </w:numPr>
              <w:tabs>
                <w:tab w:val="left" w:pos="346"/>
              </w:tabs>
              <w:rPr>
                <w:b/>
              </w:rPr>
            </w:pPr>
          </w:p>
        </w:tc>
        <w:tc>
          <w:tcPr>
            <w:tcW w:w="8647" w:type="dxa"/>
          </w:tcPr>
          <w:p w14:paraId="17F39128" w14:textId="34139D57" w:rsidR="00BD442E" w:rsidRPr="00784E2D" w:rsidRDefault="006A7991" w:rsidP="00285DB1">
            <w:pPr>
              <w:rPr>
                <w:rFonts w:ascii="Calibri" w:hAnsi="Calibri"/>
                <w:sz w:val="16"/>
                <w:szCs w:val="16"/>
              </w:rPr>
            </w:pPr>
            <w:r w:rsidRPr="00255E1A">
              <w:rPr>
                <w:rFonts w:ascii="Calibri" w:hAnsi="Calibri"/>
                <w:b/>
              </w:rPr>
              <w:t>Governor Visits</w:t>
            </w:r>
            <w:r>
              <w:rPr>
                <w:rFonts w:ascii="Calibri" w:hAnsi="Calibri"/>
                <w:b/>
              </w:rPr>
              <w:t xml:space="preserve"> and School Improvement Plan</w:t>
            </w:r>
          </w:p>
        </w:tc>
      </w:tr>
      <w:tr w:rsidR="00565C67" w14:paraId="20F04125" w14:textId="77777777" w:rsidTr="00285DB1">
        <w:tc>
          <w:tcPr>
            <w:tcW w:w="704" w:type="dxa"/>
          </w:tcPr>
          <w:p w14:paraId="0B140D49" w14:textId="77777777" w:rsidR="00565C67" w:rsidRPr="00655AF7" w:rsidRDefault="00565C67" w:rsidP="00565C67">
            <w:pPr>
              <w:pStyle w:val="ListParagraph"/>
              <w:tabs>
                <w:tab w:val="left" w:pos="346"/>
              </w:tabs>
              <w:ind w:left="360"/>
              <w:rPr>
                <w:b/>
              </w:rPr>
            </w:pPr>
          </w:p>
        </w:tc>
        <w:tc>
          <w:tcPr>
            <w:tcW w:w="8647" w:type="dxa"/>
          </w:tcPr>
          <w:p w14:paraId="7D9E9E41" w14:textId="492A0DDD" w:rsidR="006A7991" w:rsidRDefault="006A7991" w:rsidP="006A7991">
            <w:pPr>
              <w:jc w:val="both"/>
              <w:rPr>
                <w:rFonts w:ascii="Calibri" w:hAnsi="Calibri"/>
              </w:rPr>
            </w:pPr>
          </w:p>
          <w:p w14:paraId="6D62A0A3" w14:textId="58BF6CC9" w:rsidR="006A7991" w:rsidRDefault="006A7991" w:rsidP="006A7991">
            <w:pPr>
              <w:jc w:val="both"/>
              <w:rPr>
                <w:rFonts w:ascii="Calibri" w:hAnsi="Calibri"/>
                <w:b/>
                <w:bCs/>
              </w:rPr>
            </w:pPr>
            <w:r>
              <w:rPr>
                <w:rFonts w:ascii="Calibri" w:hAnsi="Calibri"/>
                <w:b/>
                <w:bCs/>
              </w:rPr>
              <w:t>LD Question:</w:t>
            </w:r>
          </w:p>
          <w:p w14:paraId="33979924" w14:textId="39FF0783" w:rsidR="006A7991" w:rsidRDefault="006A7991" w:rsidP="006A7991">
            <w:pPr>
              <w:spacing w:line="256" w:lineRule="auto"/>
              <w:rPr>
                <w:rFonts w:ascii="Calibri" w:eastAsia="Times New Roman" w:hAnsi="Calibri" w:cs="Calibri"/>
                <w:b/>
                <w:bCs/>
                <w:lang w:eastAsia="en-GB"/>
              </w:rPr>
            </w:pPr>
            <w:r w:rsidRPr="006A7991">
              <w:rPr>
                <w:rFonts w:ascii="Calibri" w:eastAsia="Times New Roman" w:hAnsi="Calibri" w:cs="Calibri"/>
                <w:b/>
                <w:bCs/>
                <w:lang w:eastAsia="en-GB"/>
              </w:rPr>
              <w:t>Not many reds but I’m concerned that several are related to Parent involvement, such as website development, with a few ambers as well. What have been the barriers to achieving these outcomes? Can these be prioritised for next year?</w:t>
            </w:r>
          </w:p>
          <w:p w14:paraId="22AA7D4A" w14:textId="77777777" w:rsidR="006A7991" w:rsidRPr="00F876A8" w:rsidRDefault="006A7991" w:rsidP="006A7991">
            <w:pPr>
              <w:spacing w:line="256" w:lineRule="auto"/>
              <w:rPr>
                <w:rFonts w:ascii="Calibri" w:eastAsia="Times New Roman" w:hAnsi="Calibri" w:cs="Calibri"/>
                <w:lang w:eastAsia="en-GB"/>
              </w:rPr>
            </w:pPr>
          </w:p>
          <w:p w14:paraId="6F0F5364" w14:textId="118475B2" w:rsidR="00E64FD2" w:rsidRDefault="00E64FD2" w:rsidP="006A7991">
            <w:pPr>
              <w:spacing w:line="256" w:lineRule="auto"/>
              <w:rPr>
                <w:rFonts w:ascii="Calibri" w:eastAsia="Times New Roman" w:hAnsi="Calibri" w:cs="Calibri"/>
                <w:lang w:eastAsia="en-GB"/>
              </w:rPr>
            </w:pPr>
            <w:r>
              <w:rPr>
                <w:rFonts w:ascii="Calibri" w:eastAsia="Times New Roman" w:hAnsi="Calibri" w:cs="Calibri"/>
                <w:lang w:eastAsia="en-GB"/>
              </w:rPr>
              <w:t>MW said the barrier for this is time</w:t>
            </w:r>
            <w:r w:rsidR="00CC1532">
              <w:rPr>
                <w:rFonts w:ascii="Calibri" w:eastAsia="Times New Roman" w:hAnsi="Calibri" w:cs="Calibri"/>
                <w:lang w:eastAsia="en-GB"/>
              </w:rPr>
              <w:t xml:space="preserve"> and this will be added on </w:t>
            </w:r>
            <w:r>
              <w:rPr>
                <w:rFonts w:ascii="Calibri" w:eastAsia="Times New Roman" w:hAnsi="Calibri" w:cs="Calibri"/>
                <w:lang w:eastAsia="en-GB"/>
              </w:rPr>
              <w:t xml:space="preserve">next </w:t>
            </w:r>
            <w:r w:rsidR="003148D3">
              <w:rPr>
                <w:rFonts w:ascii="Calibri" w:eastAsia="Times New Roman" w:hAnsi="Calibri" w:cs="Calibri"/>
                <w:lang w:eastAsia="en-GB"/>
              </w:rPr>
              <w:t>years</w:t>
            </w:r>
            <w:r>
              <w:rPr>
                <w:rFonts w:ascii="Calibri" w:eastAsia="Times New Roman" w:hAnsi="Calibri" w:cs="Calibri"/>
                <w:lang w:eastAsia="en-GB"/>
              </w:rPr>
              <w:t>.</w:t>
            </w:r>
          </w:p>
          <w:p w14:paraId="7CF1477E" w14:textId="4F50A9AE" w:rsidR="00F876A8" w:rsidRDefault="00F876A8" w:rsidP="006A7991">
            <w:pPr>
              <w:spacing w:line="256" w:lineRule="auto"/>
              <w:rPr>
                <w:rFonts w:ascii="Calibri" w:eastAsia="Times New Roman" w:hAnsi="Calibri" w:cs="Calibri"/>
                <w:lang w:eastAsia="en-GB"/>
              </w:rPr>
            </w:pPr>
          </w:p>
          <w:p w14:paraId="6DDAA63A" w14:textId="77777777" w:rsidR="00E64FD2" w:rsidRDefault="00F876A8" w:rsidP="006A7991">
            <w:pPr>
              <w:spacing w:line="256" w:lineRule="auto"/>
              <w:rPr>
                <w:rFonts w:ascii="Calibri" w:eastAsia="Times New Roman" w:hAnsi="Calibri" w:cs="Calibri"/>
                <w:lang w:eastAsia="en-GB"/>
              </w:rPr>
            </w:pPr>
            <w:r>
              <w:rPr>
                <w:rFonts w:ascii="Calibri" w:eastAsia="Times New Roman" w:hAnsi="Calibri" w:cs="Calibri"/>
                <w:lang w:eastAsia="en-GB"/>
              </w:rPr>
              <w:t xml:space="preserve">LD </w:t>
            </w:r>
            <w:r w:rsidR="00E64FD2">
              <w:rPr>
                <w:rFonts w:ascii="Calibri" w:eastAsia="Times New Roman" w:hAnsi="Calibri" w:cs="Calibri"/>
                <w:lang w:eastAsia="en-GB"/>
              </w:rPr>
              <w:t xml:space="preserve">asked </w:t>
            </w:r>
            <w:r>
              <w:rPr>
                <w:rFonts w:ascii="Calibri" w:eastAsia="Times New Roman" w:hAnsi="Calibri" w:cs="Calibri"/>
                <w:lang w:eastAsia="en-GB"/>
              </w:rPr>
              <w:t xml:space="preserve">what more can governors do on </w:t>
            </w:r>
            <w:r w:rsidR="00E64FD2">
              <w:rPr>
                <w:rFonts w:ascii="Calibri" w:eastAsia="Times New Roman" w:hAnsi="Calibri" w:cs="Calibri"/>
                <w:lang w:eastAsia="en-GB"/>
              </w:rPr>
              <w:t xml:space="preserve">the </w:t>
            </w:r>
            <w:r>
              <w:rPr>
                <w:rFonts w:ascii="Calibri" w:eastAsia="Times New Roman" w:hAnsi="Calibri" w:cs="Calibri"/>
                <w:lang w:eastAsia="en-GB"/>
              </w:rPr>
              <w:t xml:space="preserve">SIP. </w:t>
            </w:r>
            <w:r w:rsidR="00E64FD2">
              <w:rPr>
                <w:rFonts w:ascii="Calibri" w:eastAsia="Times New Roman" w:hAnsi="Calibri" w:cs="Calibri"/>
                <w:lang w:eastAsia="en-GB"/>
              </w:rPr>
              <w:t xml:space="preserve"> </w:t>
            </w:r>
            <w:r>
              <w:rPr>
                <w:rFonts w:ascii="Calibri" w:eastAsia="Times New Roman" w:hAnsi="Calibri" w:cs="Calibri"/>
                <w:lang w:eastAsia="en-GB"/>
              </w:rPr>
              <w:t xml:space="preserve">DB </w:t>
            </w:r>
            <w:r w:rsidR="00E64FD2">
              <w:rPr>
                <w:rFonts w:ascii="Calibri" w:eastAsia="Times New Roman" w:hAnsi="Calibri" w:cs="Calibri"/>
                <w:lang w:eastAsia="en-GB"/>
              </w:rPr>
              <w:t xml:space="preserve">said the </w:t>
            </w:r>
            <w:r>
              <w:rPr>
                <w:rFonts w:ascii="Calibri" w:eastAsia="Times New Roman" w:hAnsi="Calibri" w:cs="Calibri"/>
                <w:lang w:eastAsia="en-GB"/>
              </w:rPr>
              <w:t>maths mornings have wo</w:t>
            </w:r>
            <w:r w:rsidR="00E64FD2">
              <w:rPr>
                <w:rFonts w:ascii="Calibri" w:eastAsia="Times New Roman" w:hAnsi="Calibri" w:cs="Calibri"/>
                <w:lang w:eastAsia="en-GB"/>
              </w:rPr>
              <w:t>r</w:t>
            </w:r>
            <w:r>
              <w:rPr>
                <w:rFonts w:ascii="Calibri" w:eastAsia="Times New Roman" w:hAnsi="Calibri" w:cs="Calibri"/>
                <w:lang w:eastAsia="en-GB"/>
              </w:rPr>
              <w:t>ked wel</w:t>
            </w:r>
            <w:r w:rsidR="00E64FD2">
              <w:rPr>
                <w:rFonts w:ascii="Calibri" w:eastAsia="Times New Roman" w:hAnsi="Calibri" w:cs="Calibri"/>
                <w:lang w:eastAsia="en-GB"/>
              </w:rPr>
              <w:t>l and will be planning to hold these earlier next year.  This might be something to get governors to attend as well.</w:t>
            </w:r>
          </w:p>
          <w:p w14:paraId="598E2BEF" w14:textId="77777777" w:rsidR="006A7991" w:rsidRDefault="006A7991" w:rsidP="006A7991">
            <w:pPr>
              <w:spacing w:line="256" w:lineRule="auto"/>
              <w:rPr>
                <w:rFonts w:ascii="Calibri" w:eastAsia="Times New Roman" w:hAnsi="Calibri" w:cs="Calibri"/>
                <w:b/>
                <w:bCs/>
                <w:lang w:eastAsia="en-GB"/>
              </w:rPr>
            </w:pPr>
          </w:p>
          <w:p w14:paraId="59DABCEA" w14:textId="7DC3BF48" w:rsidR="006A7991" w:rsidRPr="00CB3745" w:rsidRDefault="006A7991" w:rsidP="006A7991">
            <w:pPr>
              <w:spacing w:line="256" w:lineRule="auto"/>
              <w:rPr>
                <w:rFonts w:ascii="Calibri" w:eastAsia="Times New Roman" w:hAnsi="Calibri" w:cs="Calibri"/>
                <w:b/>
                <w:bCs/>
                <w:lang w:eastAsia="en-GB"/>
              </w:rPr>
            </w:pPr>
            <w:r w:rsidRPr="00CB3745">
              <w:rPr>
                <w:rFonts w:ascii="Calibri" w:eastAsia="Times New Roman" w:hAnsi="Calibri" w:cs="Calibri"/>
                <w:b/>
                <w:bCs/>
                <w:lang w:eastAsia="en-GB"/>
              </w:rPr>
              <w:t xml:space="preserve">Infants Year 2 PPG GD values for last year aren’t shown, so can’t tell if they are indeed green. All </w:t>
            </w:r>
            <w:proofErr w:type="spellStart"/>
            <w:r w:rsidRPr="00CB3745">
              <w:rPr>
                <w:rFonts w:ascii="Calibri" w:eastAsia="Times New Roman" w:hAnsi="Calibri" w:cs="Calibri"/>
                <w:b/>
                <w:bCs/>
                <w:lang w:eastAsia="en-GB"/>
              </w:rPr>
              <w:t>the</w:t>
            </w:r>
            <w:proofErr w:type="spellEnd"/>
            <w:r w:rsidRPr="00CB3745">
              <w:rPr>
                <w:rFonts w:ascii="Calibri" w:eastAsia="Times New Roman" w:hAnsi="Calibri" w:cs="Calibri"/>
                <w:b/>
                <w:bCs/>
                <w:lang w:eastAsia="en-GB"/>
              </w:rPr>
              <w:t xml:space="preserve"> ARE % are down except PPG writing although its highlighted red?</w:t>
            </w:r>
          </w:p>
          <w:p w14:paraId="125D3A30" w14:textId="77777777" w:rsidR="006A7991" w:rsidRPr="00E64FD2" w:rsidRDefault="006A7991" w:rsidP="006A7991">
            <w:pPr>
              <w:spacing w:line="256" w:lineRule="auto"/>
              <w:rPr>
                <w:rFonts w:ascii="Calibri" w:eastAsia="Times New Roman" w:hAnsi="Calibri" w:cs="Calibri"/>
                <w:b/>
                <w:bCs/>
                <w:highlight w:val="yellow"/>
                <w:lang w:eastAsia="en-GB"/>
              </w:rPr>
            </w:pPr>
          </w:p>
          <w:p w14:paraId="6D375ECB" w14:textId="4998F275" w:rsidR="006A7991" w:rsidRPr="00E64FD2" w:rsidRDefault="00CB3745" w:rsidP="006A7991">
            <w:pPr>
              <w:spacing w:line="256" w:lineRule="auto"/>
              <w:rPr>
                <w:rFonts w:ascii="Calibri" w:eastAsia="Times New Roman" w:hAnsi="Calibri" w:cs="Calibri"/>
                <w:b/>
                <w:bCs/>
                <w:highlight w:val="yellow"/>
                <w:lang w:eastAsia="en-GB"/>
              </w:rPr>
            </w:pPr>
            <w:r>
              <w:t>EB explained that it was highlighted in red because it is being compared to the previous end of key stage statistic, rather than any other comparison.</w:t>
            </w:r>
          </w:p>
          <w:p w14:paraId="2DD1F35F" w14:textId="77777777" w:rsidR="006A7991" w:rsidRPr="00E64FD2" w:rsidRDefault="006A7991" w:rsidP="006A7991">
            <w:pPr>
              <w:spacing w:line="256" w:lineRule="auto"/>
              <w:rPr>
                <w:rFonts w:ascii="Calibri" w:eastAsia="Times New Roman" w:hAnsi="Calibri" w:cs="Calibri"/>
                <w:b/>
                <w:bCs/>
                <w:highlight w:val="yellow"/>
                <w:lang w:eastAsia="en-GB"/>
              </w:rPr>
            </w:pPr>
          </w:p>
          <w:p w14:paraId="378E37BF" w14:textId="003C8BF5" w:rsidR="006A7991" w:rsidRPr="006A7991" w:rsidRDefault="006A7991" w:rsidP="006A7991">
            <w:pPr>
              <w:spacing w:line="256" w:lineRule="auto"/>
              <w:rPr>
                <w:rFonts w:ascii="Calibri" w:eastAsia="Times New Roman" w:hAnsi="Calibri" w:cs="Calibri"/>
                <w:b/>
                <w:bCs/>
                <w:lang w:eastAsia="en-GB"/>
              </w:rPr>
            </w:pPr>
            <w:r w:rsidRPr="004A30EB">
              <w:rPr>
                <w:rFonts w:ascii="Calibri" w:eastAsia="Times New Roman" w:hAnsi="Calibri" w:cs="Calibri"/>
                <w:b/>
                <w:bCs/>
                <w:lang w:eastAsia="en-GB"/>
              </w:rPr>
              <w:t>The Junior school actuals aren’t in the SIP, is this because they have only just been received? Could the SIP be update with them in its final iteration please?</w:t>
            </w:r>
          </w:p>
          <w:p w14:paraId="42BD51EE" w14:textId="500C5ED6" w:rsidR="006A7991" w:rsidRDefault="006A7991" w:rsidP="006A7991">
            <w:pPr>
              <w:jc w:val="both"/>
              <w:rPr>
                <w:rFonts w:ascii="Calibri" w:hAnsi="Calibri"/>
                <w:b/>
                <w:bCs/>
              </w:rPr>
            </w:pPr>
          </w:p>
          <w:p w14:paraId="059F1794" w14:textId="28D72F5A" w:rsidR="004A30EB" w:rsidRDefault="004A30EB" w:rsidP="006A7991">
            <w:pPr>
              <w:jc w:val="both"/>
            </w:pPr>
            <w:r>
              <w:t xml:space="preserve">MW explained that the data will be </w:t>
            </w:r>
            <w:proofErr w:type="gramStart"/>
            <w:r>
              <w:t>added</w:t>
            </w:r>
            <w:proofErr w:type="gramEnd"/>
            <w:r>
              <w:t xml:space="preserve"> and the SIP updated in time for the next T&amp;L meeting in September</w:t>
            </w:r>
          </w:p>
          <w:p w14:paraId="6240602B" w14:textId="77777777" w:rsidR="004A30EB" w:rsidRDefault="004A30EB" w:rsidP="006A7991">
            <w:pPr>
              <w:jc w:val="both"/>
              <w:rPr>
                <w:rFonts w:ascii="Calibri" w:hAnsi="Calibri"/>
                <w:b/>
                <w:bCs/>
              </w:rPr>
            </w:pPr>
          </w:p>
          <w:p w14:paraId="3F185567" w14:textId="3FD5E2B3" w:rsidR="006A7991" w:rsidRDefault="00E64FD2" w:rsidP="006A7991">
            <w:pPr>
              <w:jc w:val="both"/>
              <w:rPr>
                <w:rFonts w:ascii="Calibri" w:hAnsi="Calibri"/>
                <w:b/>
                <w:bCs/>
              </w:rPr>
            </w:pPr>
            <w:r>
              <w:rPr>
                <w:rFonts w:ascii="Calibri" w:hAnsi="Calibri"/>
                <w:b/>
                <w:bCs/>
              </w:rPr>
              <w:t>Prior to the Meeting JH had submitted the question:</w:t>
            </w:r>
          </w:p>
          <w:p w14:paraId="0B66D2C9" w14:textId="77777777" w:rsidR="00E64FD2" w:rsidRDefault="00E64FD2" w:rsidP="006A7991">
            <w:pPr>
              <w:jc w:val="both"/>
              <w:rPr>
                <w:rFonts w:ascii="Calibri" w:hAnsi="Calibri"/>
                <w:b/>
                <w:bCs/>
              </w:rPr>
            </w:pPr>
          </w:p>
          <w:p w14:paraId="1242E0D5" w14:textId="14DC4C17" w:rsidR="006A7991" w:rsidRDefault="006A7991" w:rsidP="006A7991">
            <w:pPr>
              <w:jc w:val="both"/>
              <w:rPr>
                <w:rFonts w:ascii="Calibri" w:hAnsi="Calibri"/>
                <w:b/>
                <w:bCs/>
              </w:rPr>
            </w:pPr>
            <w:r>
              <w:rPr>
                <w:rFonts w:ascii="Calibri" w:hAnsi="Calibri"/>
                <w:b/>
                <w:bCs/>
              </w:rPr>
              <w:t>JH Question</w:t>
            </w:r>
          </w:p>
          <w:p w14:paraId="625FCD38" w14:textId="77777777" w:rsidR="006A7991" w:rsidRDefault="006A7991" w:rsidP="006A7991">
            <w:pPr>
              <w:jc w:val="both"/>
              <w:rPr>
                <w:rFonts w:ascii="Calibri" w:hAnsi="Calibri"/>
                <w:b/>
                <w:bCs/>
              </w:rPr>
            </w:pPr>
          </w:p>
          <w:p w14:paraId="7BFAF78A" w14:textId="662F25E2" w:rsidR="006A7991" w:rsidRDefault="00CC1532" w:rsidP="006A7991">
            <w:pPr>
              <w:jc w:val="both"/>
              <w:rPr>
                <w:b/>
                <w:bCs/>
              </w:rPr>
            </w:pPr>
            <w:r>
              <w:rPr>
                <w:b/>
                <w:bCs/>
              </w:rPr>
              <w:t>C</w:t>
            </w:r>
            <w:r w:rsidR="006A7991" w:rsidRPr="006A7991">
              <w:rPr>
                <w:b/>
                <w:bCs/>
              </w:rPr>
              <w:t>an the improvement of the Infant &amp; Nursery School buildings be included in the future SIP? Surely this has a direct link to “developing enabling environments”.</w:t>
            </w:r>
          </w:p>
          <w:p w14:paraId="34AE8D55" w14:textId="2770CF58" w:rsidR="00357579" w:rsidRDefault="00357579" w:rsidP="006A7991">
            <w:pPr>
              <w:jc w:val="both"/>
              <w:rPr>
                <w:b/>
                <w:bCs/>
              </w:rPr>
            </w:pPr>
          </w:p>
          <w:p w14:paraId="18A5F63B" w14:textId="77777777" w:rsidR="00E64FD2" w:rsidRDefault="00E64FD2" w:rsidP="006A7991">
            <w:pPr>
              <w:jc w:val="both"/>
            </w:pPr>
            <w:r>
              <w:t xml:space="preserve">MW referred to the </w:t>
            </w:r>
            <w:r w:rsidR="00357579" w:rsidRPr="00357579">
              <w:t xml:space="preserve">Strategic Plan </w:t>
            </w:r>
            <w:r>
              <w:t>which was done earlier this year.  MW said this will now need altering and would like to come up with a working party for the strategic goals for the new Ofsted criteria.</w:t>
            </w:r>
          </w:p>
          <w:p w14:paraId="1192EB7D" w14:textId="77777777" w:rsidR="00E64FD2" w:rsidRDefault="00E64FD2" w:rsidP="006A7991">
            <w:pPr>
              <w:jc w:val="both"/>
            </w:pPr>
          </w:p>
          <w:p w14:paraId="1471E018" w14:textId="77777777" w:rsidR="00C142BE" w:rsidRDefault="00E64FD2" w:rsidP="006A7991">
            <w:pPr>
              <w:jc w:val="both"/>
            </w:pPr>
            <w:r>
              <w:lastRenderedPageBreak/>
              <w:t xml:space="preserve">MW asked if the same people would be interested in continuing the working party and if any other governors would like to be involved.  </w:t>
            </w:r>
            <w:r w:rsidR="00357579" w:rsidRPr="00357579">
              <w:t xml:space="preserve">MW </w:t>
            </w:r>
            <w:r>
              <w:t>suggested that this could be reported back to the first FGB Meeting</w:t>
            </w:r>
            <w:r w:rsidR="00C142BE">
              <w:t>.</w:t>
            </w:r>
          </w:p>
          <w:p w14:paraId="3560B818" w14:textId="27C039B0" w:rsidR="00E64FD2" w:rsidRDefault="00C142BE" w:rsidP="006A7991">
            <w:pPr>
              <w:jc w:val="both"/>
            </w:pPr>
            <w:r>
              <w:t xml:space="preserve"> </w:t>
            </w:r>
          </w:p>
          <w:p w14:paraId="52901C87" w14:textId="75C03237" w:rsidR="00C142BE" w:rsidRDefault="00111FD7" w:rsidP="006A7991">
            <w:pPr>
              <w:jc w:val="both"/>
              <w:rPr>
                <w:rFonts w:ascii="Calibri" w:hAnsi="Calibri"/>
              </w:rPr>
            </w:pPr>
            <w:r>
              <w:rPr>
                <w:rFonts w:ascii="Calibri" w:hAnsi="Calibri"/>
              </w:rPr>
              <w:t xml:space="preserve">EJB </w:t>
            </w:r>
            <w:r w:rsidR="00C142BE">
              <w:rPr>
                <w:rFonts w:ascii="Calibri" w:hAnsi="Calibri"/>
              </w:rPr>
              <w:t xml:space="preserve">asked whether there is a </w:t>
            </w:r>
            <w:r>
              <w:rPr>
                <w:rFonts w:ascii="Calibri" w:hAnsi="Calibri"/>
              </w:rPr>
              <w:t>SEN</w:t>
            </w:r>
            <w:r w:rsidR="00C142BE">
              <w:rPr>
                <w:rFonts w:ascii="Calibri" w:hAnsi="Calibri"/>
              </w:rPr>
              <w:t>D</w:t>
            </w:r>
            <w:r>
              <w:rPr>
                <w:rFonts w:ascii="Calibri" w:hAnsi="Calibri"/>
              </w:rPr>
              <w:t xml:space="preserve"> </w:t>
            </w:r>
            <w:r w:rsidR="00C142BE">
              <w:rPr>
                <w:rFonts w:ascii="Calibri" w:hAnsi="Calibri"/>
              </w:rPr>
              <w:t>se</w:t>
            </w:r>
            <w:r>
              <w:rPr>
                <w:rFonts w:ascii="Calibri" w:hAnsi="Calibri"/>
              </w:rPr>
              <w:t>ct</w:t>
            </w:r>
            <w:r w:rsidR="00C142BE">
              <w:rPr>
                <w:rFonts w:ascii="Calibri" w:hAnsi="Calibri"/>
              </w:rPr>
              <w:t xml:space="preserve">ion in the Plan.  EJB said that a recent </w:t>
            </w:r>
            <w:r>
              <w:rPr>
                <w:rFonts w:ascii="Calibri" w:hAnsi="Calibri"/>
              </w:rPr>
              <w:t xml:space="preserve">DCC inspection on SEND </w:t>
            </w:r>
            <w:r w:rsidR="00C142BE">
              <w:rPr>
                <w:rFonts w:ascii="Calibri" w:hAnsi="Calibri"/>
              </w:rPr>
              <w:t xml:space="preserve">and it has been identified that schools need to be more </w:t>
            </w:r>
            <w:r>
              <w:rPr>
                <w:rFonts w:ascii="Calibri" w:hAnsi="Calibri"/>
              </w:rPr>
              <w:t>autism friendly</w:t>
            </w:r>
            <w:r w:rsidR="00C142BE">
              <w:rPr>
                <w:rFonts w:ascii="Calibri" w:hAnsi="Calibri"/>
              </w:rPr>
              <w:t>.  EJB said that an audit of what is being done to support autism in Devon is underway.  MW said this could come under actions and outcomes within the Plan.</w:t>
            </w:r>
          </w:p>
          <w:p w14:paraId="1D0788F8" w14:textId="77777777" w:rsidR="00111FD7" w:rsidRDefault="00111FD7" w:rsidP="006A7991">
            <w:pPr>
              <w:jc w:val="both"/>
              <w:rPr>
                <w:rFonts w:ascii="Calibri" w:hAnsi="Calibri"/>
              </w:rPr>
            </w:pPr>
          </w:p>
          <w:p w14:paraId="20C02DA5" w14:textId="74F82986" w:rsidR="00111FD7" w:rsidRDefault="00111FD7" w:rsidP="006A7991">
            <w:pPr>
              <w:jc w:val="both"/>
              <w:rPr>
                <w:rFonts w:ascii="Calibri" w:hAnsi="Calibri"/>
              </w:rPr>
            </w:pPr>
            <w:r>
              <w:rPr>
                <w:rFonts w:ascii="Calibri" w:hAnsi="Calibri"/>
              </w:rPr>
              <w:t xml:space="preserve">IG </w:t>
            </w:r>
            <w:r w:rsidR="00C142BE">
              <w:rPr>
                <w:rFonts w:ascii="Calibri" w:hAnsi="Calibri"/>
              </w:rPr>
              <w:t xml:space="preserve">suggested that this </w:t>
            </w:r>
            <w:r>
              <w:rPr>
                <w:rFonts w:ascii="Calibri" w:hAnsi="Calibri"/>
              </w:rPr>
              <w:t xml:space="preserve">ties into </w:t>
            </w:r>
            <w:r w:rsidR="00C142BE">
              <w:rPr>
                <w:rFonts w:ascii="Calibri" w:hAnsi="Calibri"/>
              </w:rPr>
              <w:t xml:space="preserve">JH’s question regarding the </w:t>
            </w:r>
            <w:r>
              <w:rPr>
                <w:rFonts w:ascii="Calibri" w:hAnsi="Calibri"/>
              </w:rPr>
              <w:t xml:space="preserve">physical environment.  i.e. thinking about bricks and mortar.    </w:t>
            </w:r>
          </w:p>
          <w:p w14:paraId="143BA66B" w14:textId="3AEE5A7B" w:rsidR="009E7A10" w:rsidRDefault="009E7A10" w:rsidP="006A7991">
            <w:pPr>
              <w:jc w:val="both"/>
              <w:rPr>
                <w:rFonts w:ascii="Calibri" w:hAnsi="Calibri"/>
              </w:rPr>
            </w:pPr>
          </w:p>
          <w:p w14:paraId="556EB1F3" w14:textId="6F5DDCCF" w:rsidR="003060D7" w:rsidRDefault="003060D7" w:rsidP="006A7991">
            <w:pPr>
              <w:jc w:val="both"/>
              <w:rPr>
                <w:rFonts w:ascii="Calibri" w:hAnsi="Calibri"/>
              </w:rPr>
            </w:pPr>
            <w:r>
              <w:rPr>
                <w:rFonts w:ascii="Calibri" w:hAnsi="Calibri"/>
              </w:rPr>
              <w:t xml:space="preserve">GH </w:t>
            </w:r>
            <w:r w:rsidR="00C142BE">
              <w:rPr>
                <w:rFonts w:ascii="Calibri" w:hAnsi="Calibri"/>
              </w:rPr>
              <w:t xml:space="preserve">said that </w:t>
            </w:r>
            <w:r>
              <w:rPr>
                <w:rFonts w:ascii="Calibri" w:hAnsi="Calibri"/>
              </w:rPr>
              <w:t xml:space="preserve">personal development is </w:t>
            </w:r>
            <w:proofErr w:type="gramStart"/>
            <w:r>
              <w:rPr>
                <w:rFonts w:ascii="Calibri" w:hAnsi="Calibri"/>
              </w:rPr>
              <w:t>new</w:t>
            </w:r>
            <w:proofErr w:type="gramEnd"/>
            <w:r>
              <w:rPr>
                <w:rFonts w:ascii="Calibri" w:hAnsi="Calibri"/>
              </w:rPr>
              <w:t xml:space="preserve"> and </w:t>
            </w:r>
            <w:r w:rsidR="00C142BE">
              <w:rPr>
                <w:rFonts w:ascii="Calibri" w:hAnsi="Calibri"/>
              </w:rPr>
              <w:t xml:space="preserve">this may need to be </w:t>
            </w:r>
            <w:r>
              <w:rPr>
                <w:rFonts w:ascii="Calibri" w:hAnsi="Calibri"/>
              </w:rPr>
              <w:t xml:space="preserve">evidenced.  MW </w:t>
            </w:r>
            <w:r w:rsidR="00C142BE">
              <w:rPr>
                <w:rFonts w:ascii="Calibri" w:hAnsi="Calibri"/>
              </w:rPr>
              <w:t xml:space="preserve">said there is </w:t>
            </w:r>
            <w:r>
              <w:rPr>
                <w:rFonts w:ascii="Calibri" w:hAnsi="Calibri"/>
              </w:rPr>
              <w:t xml:space="preserve">a lot in the SEF </w:t>
            </w:r>
            <w:r w:rsidR="00C142BE">
              <w:rPr>
                <w:rFonts w:ascii="Calibri" w:hAnsi="Calibri"/>
              </w:rPr>
              <w:t xml:space="preserve">(school evaluation form) </w:t>
            </w:r>
            <w:r>
              <w:rPr>
                <w:rFonts w:ascii="Calibri" w:hAnsi="Calibri"/>
              </w:rPr>
              <w:t xml:space="preserve">on this.  </w:t>
            </w:r>
          </w:p>
          <w:p w14:paraId="15D91102" w14:textId="436E4302" w:rsidR="003060D7" w:rsidRDefault="003060D7" w:rsidP="006A7991">
            <w:pPr>
              <w:jc w:val="both"/>
              <w:rPr>
                <w:rFonts w:ascii="Calibri" w:hAnsi="Calibri"/>
              </w:rPr>
            </w:pPr>
          </w:p>
          <w:p w14:paraId="5F01FBB0" w14:textId="77777777" w:rsidR="00CC1532" w:rsidRDefault="003060D7" w:rsidP="003060D7">
            <w:pPr>
              <w:jc w:val="both"/>
              <w:rPr>
                <w:rFonts w:ascii="Calibri" w:hAnsi="Calibri"/>
                <w:b/>
                <w:bCs/>
                <w:color w:val="FF0000"/>
              </w:rPr>
            </w:pPr>
            <w:r w:rsidRPr="00C142BE">
              <w:rPr>
                <w:rFonts w:ascii="Calibri" w:hAnsi="Calibri"/>
                <w:b/>
                <w:bCs/>
                <w:color w:val="FF0000"/>
              </w:rPr>
              <w:t xml:space="preserve">Action required:  </w:t>
            </w:r>
          </w:p>
          <w:p w14:paraId="10C58E29" w14:textId="7EECD706" w:rsidR="00C142BE" w:rsidRDefault="003060D7" w:rsidP="003060D7">
            <w:pPr>
              <w:jc w:val="both"/>
              <w:rPr>
                <w:rFonts w:ascii="Calibri" w:hAnsi="Calibri"/>
                <w:b/>
                <w:bCs/>
                <w:color w:val="FF0000"/>
              </w:rPr>
            </w:pPr>
            <w:r w:rsidRPr="00C142BE">
              <w:rPr>
                <w:rFonts w:ascii="Calibri" w:hAnsi="Calibri"/>
                <w:b/>
                <w:bCs/>
                <w:color w:val="FF0000"/>
              </w:rPr>
              <w:t xml:space="preserve">MW to email out strategic plan document.  </w:t>
            </w:r>
          </w:p>
          <w:p w14:paraId="58BAC912" w14:textId="77777777" w:rsidR="00C142BE" w:rsidRDefault="00C142BE" w:rsidP="003060D7">
            <w:pPr>
              <w:jc w:val="both"/>
              <w:rPr>
                <w:rFonts w:ascii="Calibri" w:hAnsi="Calibri"/>
                <w:b/>
                <w:bCs/>
                <w:color w:val="FF0000"/>
              </w:rPr>
            </w:pPr>
            <w:r>
              <w:rPr>
                <w:rFonts w:ascii="Calibri" w:hAnsi="Calibri"/>
                <w:b/>
                <w:bCs/>
                <w:color w:val="FF0000"/>
              </w:rPr>
              <w:t xml:space="preserve">JGC to email governors to establish those interested in forming a working party.  The working party to arrange a meeting date.  </w:t>
            </w:r>
          </w:p>
          <w:p w14:paraId="017B97C0" w14:textId="77777777" w:rsidR="003060D7" w:rsidRDefault="003060D7" w:rsidP="003060D7">
            <w:pPr>
              <w:jc w:val="both"/>
              <w:rPr>
                <w:rFonts w:ascii="Calibri" w:hAnsi="Calibri"/>
              </w:rPr>
            </w:pPr>
          </w:p>
          <w:p w14:paraId="5860BBA7" w14:textId="77777777" w:rsidR="003A04D3" w:rsidRDefault="007949AA" w:rsidP="00C142BE">
            <w:pPr>
              <w:jc w:val="both"/>
              <w:rPr>
                <w:rFonts w:ascii="Calibri" w:hAnsi="Calibri"/>
              </w:rPr>
            </w:pPr>
            <w:r>
              <w:rPr>
                <w:rFonts w:ascii="Calibri" w:hAnsi="Calibri"/>
              </w:rPr>
              <w:t>KB and JG left the meeting at 19:1</w:t>
            </w:r>
            <w:r w:rsidR="00C142BE">
              <w:rPr>
                <w:rFonts w:ascii="Calibri" w:hAnsi="Calibri"/>
              </w:rPr>
              <w:t>5</w:t>
            </w:r>
            <w:r>
              <w:rPr>
                <w:rFonts w:ascii="Calibri" w:hAnsi="Calibri"/>
              </w:rPr>
              <w:t xml:space="preserve">.  </w:t>
            </w:r>
            <w:r w:rsidR="003060D7">
              <w:rPr>
                <w:rFonts w:ascii="Calibri" w:hAnsi="Calibri"/>
              </w:rPr>
              <w:t xml:space="preserve"> </w:t>
            </w:r>
          </w:p>
          <w:p w14:paraId="7E83CA2E" w14:textId="5CF905CF" w:rsidR="00C142BE" w:rsidRPr="008E2650" w:rsidRDefault="00C142BE" w:rsidP="00C142BE">
            <w:pPr>
              <w:jc w:val="both"/>
              <w:rPr>
                <w:rFonts w:ascii="Calibri" w:hAnsi="Calibri"/>
              </w:rPr>
            </w:pPr>
          </w:p>
        </w:tc>
      </w:tr>
      <w:tr w:rsidR="00BD442E" w14:paraId="7BBC2256" w14:textId="77777777" w:rsidTr="00285DB1">
        <w:tc>
          <w:tcPr>
            <w:tcW w:w="704" w:type="dxa"/>
          </w:tcPr>
          <w:p w14:paraId="3BFFFACA" w14:textId="77777777" w:rsidR="00BD442E" w:rsidRPr="00655AF7" w:rsidRDefault="00BD442E" w:rsidP="00285DB1">
            <w:pPr>
              <w:pStyle w:val="ListParagraph"/>
              <w:numPr>
                <w:ilvl w:val="0"/>
                <w:numId w:val="1"/>
              </w:numPr>
              <w:tabs>
                <w:tab w:val="left" w:pos="346"/>
              </w:tabs>
              <w:rPr>
                <w:b/>
              </w:rPr>
            </w:pPr>
          </w:p>
        </w:tc>
        <w:tc>
          <w:tcPr>
            <w:tcW w:w="8647" w:type="dxa"/>
          </w:tcPr>
          <w:p w14:paraId="6644E2C2" w14:textId="3D04D4A7" w:rsidR="00BD442E" w:rsidRDefault="0058041E" w:rsidP="00285DB1">
            <w:pPr>
              <w:tabs>
                <w:tab w:val="left" w:pos="5235"/>
              </w:tabs>
              <w:jc w:val="both"/>
              <w:rPr>
                <w:rFonts w:ascii="Calibri" w:hAnsi="Calibri" w:cs="Tahoma"/>
                <w:b/>
                <w:bCs/>
              </w:rPr>
            </w:pPr>
            <w:r w:rsidRPr="00255E1A">
              <w:rPr>
                <w:rFonts w:ascii="Calibri" w:hAnsi="Calibri"/>
                <w:b/>
              </w:rPr>
              <w:t>Q Cards</w:t>
            </w:r>
          </w:p>
        </w:tc>
      </w:tr>
      <w:tr w:rsidR="00BD442E" w14:paraId="69DD351C" w14:textId="77777777" w:rsidTr="00285DB1">
        <w:tc>
          <w:tcPr>
            <w:tcW w:w="704" w:type="dxa"/>
          </w:tcPr>
          <w:p w14:paraId="7B7E32BA" w14:textId="77777777" w:rsidR="00BD442E" w:rsidRPr="00655AF7" w:rsidRDefault="00BD442E" w:rsidP="00285DB1">
            <w:pPr>
              <w:pStyle w:val="ListParagraph"/>
              <w:tabs>
                <w:tab w:val="left" w:pos="346"/>
              </w:tabs>
              <w:ind w:left="0"/>
              <w:rPr>
                <w:b/>
              </w:rPr>
            </w:pPr>
          </w:p>
        </w:tc>
        <w:tc>
          <w:tcPr>
            <w:tcW w:w="8647" w:type="dxa"/>
          </w:tcPr>
          <w:p w14:paraId="3F0413A3" w14:textId="77777777" w:rsidR="0058041E" w:rsidRDefault="0058041E" w:rsidP="0058041E">
            <w:pPr>
              <w:jc w:val="both"/>
              <w:rPr>
                <w:rFonts w:ascii="Calibri" w:hAnsi="Calibri"/>
              </w:rPr>
            </w:pPr>
          </w:p>
          <w:p w14:paraId="14A0B203" w14:textId="5F6C1059" w:rsidR="00C142BE" w:rsidRDefault="00C142BE" w:rsidP="0058041E">
            <w:pPr>
              <w:jc w:val="both"/>
              <w:rPr>
                <w:rFonts w:ascii="Calibri" w:hAnsi="Calibri"/>
              </w:rPr>
            </w:pPr>
            <w:r>
              <w:rPr>
                <w:rFonts w:ascii="Calibri" w:hAnsi="Calibri"/>
              </w:rPr>
              <w:t>EB referred to the Q cards that are available as subscriber content from Babcock LDP site.  These cover different areas and are a useful resource for governors to refer to for</w:t>
            </w:r>
            <w:r w:rsidR="00CC1532">
              <w:rPr>
                <w:rFonts w:ascii="Calibri" w:hAnsi="Calibri"/>
              </w:rPr>
              <w:t xml:space="preserve"> questions</w:t>
            </w:r>
            <w:r>
              <w:rPr>
                <w:rFonts w:ascii="Calibri" w:hAnsi="Calibri"/>
              </w:rPr>
              <w:t>.</w:t>
            </w:r>
          </w:p>
          <w:p w14:paraId="067398BB" w14:textId="77777777" w:rsidR="00C142BE" w:rsidRDefault="00C142BE" w:rsidP="0058041E">
            <w:pPr>
              <w:jc w:val="both"/>
              <w:rPr>
                <w:rFonts w:ascii="Calibri" w:hAnsi="Calibri"/>
              </w:rPr>
            </w:pPr>
          </w:p>
          <w:p w14:paraId="790C7CFC" w14:textId="46F72E6E" w:rsidR="007949AA" w:rsidRPr="00C142BE" w:rsidRDefault="00C142BE" w:rsidP="0058041E">
            <w:pPr>
              <w:jc w:val="both"/>
              <w:rPr>
                <w:rFonts w:ascii="Calibri" w:hAnsi="Calibri"/>
                <w:b/>
                <w:bCs/>
                <w:color w:val="FF0000"/>
              </w:rPr>
            </w:pPr>
            <w:r w:rsidRPr="00C142BE">
              <w:rPr>
                <w:rFonts w:ascii="Calibri" w:hAnsi="Calibri"/>
                <w:b/>
                <w:bCs/>
                <w:color w:val="FF0000"/>
              </w:rPr>
              <w:t xml:space="preserve">Action required:  </w:t>
            </w:r>
            <w:r w:rsidR="007949AA" w:rsidRPr="00C142BE">
              <w:rPr>
                <w:rFonts w:ascii="Calibri" w:hAnsi="Calibri"/>
                <w:b/>
                <w:bCs/>
                <w:color w:val="FF0000"/>
              </w:rPr>
              <w:t xml:space="preserve">JGC to email </w:t>
            </w:r>
            <w:r w:rsidRPr="00C142BE">
              <w:rPr>
                <w:rFonts w:ascii="Calibri" w:hAnsi="Calibri"/>
                <w:b/>
                <w:bCs/>
                <w:color w:val="FF0000"/>
              </w:rPr>
              <w:t xml:space="preserve">these </w:t>
            </w:r>
            <w:r w:rsidR="007949AA" w:rsidRPr="00C142BE">
              <w:rPr>
                <w:rFonts w:ascii="Calibri" w:hAnsi="Calibri"/>
                <w:b/>
                <w:bCs/>
                <w:color w:val="FF0000"/>
              </w:rPr>
              <w:t>documents</w:t>
            </w:r>
            <w:r w:rsidRPr="00C142BE">
              <w:rPr>
                <w:rFonts w:ascii="Calibri" w:hAnsi="Calibri"/>
                <w:b/>
                <w:bCs/>
                <w:color w:val="FF0000"/>
              </w:rPr>
              <w:t xml:space="preserve"> to governors</w:t>
            </w:r>
            <w:r w:rsidR="007949AA" w:rsidRPr="00C142BE">
              <w:rPr>
                <w:rFonts w:ascii="Calibri" w:hAnsi="Calibri"/>
                <w:b/>
                <w:bCs/>
                <w:color w:val="FF0000"/>
              </w:rPr>
              <w:t xml:space="preserve">.  </w:t>
            </w:r>
          </w:p>
          <w:p w14:paraId="52ED04C7" w14:textId="621BB2C4" w:rsidR="003A04D3" w:rsidRPr="003A04D3" w:rsidRDefault="003A04D3" w:rsidP="002A5684">
            <w:pPr>
              <w:jc w:val="both"/>
              <w:rPr>
                <w:rFonts w:ascii="Calibri" w:hAnsi="Calibri"/>
                <w:b/>
                <w:color w:val="C00000"/>
              </w:rPr>
            </w:pPr>
          </w:p>
        </w:tc>
      </w:tr>
      <w:tr w:rsidR="00BD442E" w14:paraId="5817250A" w14:textId="77777777" w:rsidTr="00285DB1">
        <w:tc>
          <w:tcPr>
            <w:tcW w:w="704" w:type="dxa"/>
          </w:tcPr>
          <w:p w14:paraId="664B65CF" w14:textId="77777777" w:rsidR="00BD442E" w:rsidRPr="00655AF7" w:rsidRDefault="00BD442E" w:rsidP="00285DB1">
            <w:pPr>
              <w:pStyle w:val="ListParagraph"/>
              <w:numPr>
                <w:ilvl w:val="0"/>
                <w:numId w:val="1"/>
              </w:numPr>
              <w:tabs>
                <w:tab w:val="left" w:pos="346"/>
              </w:tabs>
              <w:rPr>
                <w:b/>
              </w:rPr>
            </w:pPr>
          </w:p>
        </w:tc>
        <w:tc>
          <w:tcPr>
            <w:tcW w:w="8647" w:type="dxa"/>
          </w:tcPr>
          <w:p w14:paraId="6E3A8E2E" w14:textId="77777777" w:rsidR="0058041E" w:rsidRDefault="0058041E" w:rsidP="0058041E">
            <w:pPr>
              <w:tabs>
                <w:tab w:val="left" w:pos="4065"/>
              </w:tabs>
              <w:rPr>
                <w:rFonts w:ascii="Calibri" w:hAnsi="Calibri"/>
                <w:b/>
              </w:rPr>
            </w:pPr>
            <w:r>
              <w:rPr>
                <w:rFonts w:ascii="Calibri" w:hAnsi="Calibri"/>
                <w:b/>
              </w:rPr>
              <w:t>End of Year Equality Statement and End of Year Governor Report</w:t>
            </w:r>
          </w:p>
          <w:p w14:paraId="758DB2F4" w14:textId="29F31A09" w:rsidR="00BD442E" w:rsidRDefault="00BD442E" w:rsidP="005D584A">
            <w:pPr>
              <w:tabs>
                <w:tab w:val="center" w:pos="4215"/>
              </w:tabs>
              <w:rPr>
                <w:rFonts w:ascii="Calibri" w:hAnsi="Calibri"/>
                <w:b/>
              </w:rPr>
            </w:pPr>
          </w:p>
        </w:tc>
      </w:tr>
      <w:tr w:rsidR="0058041E" w14:paraId="6EAA3370" w14:textId="77777777" w:rsidTr="00285DB1">
        <w:tc>
          <w:tcPr>
            <w:tcW w:w="704" w:type="dxa"/>
          </w:tcPr>
          <w:p w14:paraId="67ED8CE5" w14:textId="77777777" w:rsidR="0058041E" w:rsidRPr="00655AF7" w:rsidRDefault="0058041E" w:rsidP="0058041E">
            <w:pPr>
              <w:pStyle w:val="ListParagraph"/>
              <w:tabs>
                <w:tab w:val="left" w:pos="346"/>
              </w:tabs>
              <w:ind w:left="360"/>
              <w:rPr>
                <w:b/>
              </w:rPr>
            </w:pPr>
          </w:p>
        </w:tc>
        <w:tc>
          <w:tcPr>
            <w:tcW w:w="8647" w:type="dxa"/>
          </w:tcPr>
          <w:p w14:paraId="52835BA5" w14:textId="77777777" w:rsidR="0058041E" w:rsidRDefault="0058041E" w:rsidP="0058041E">
            <w:pPr>
              <w:jc w:val="both"/>
              <w:rPr>
                <w:rFonts w:ascii="Calibri" w:hAnsi="Calibri"/>
                <w:b/>
              </w:rPr>
            </w:pPr>
          </w:p>
          <w:p w14:paraId="1CCF3D64" w14:textId="77777777" w:rsidR="00C142BE" w:rsidRDefault="007949AA" w:rsidP="0058041E">
            <w:pPr>
              <w:jc w:val="both"/>
              <w:rPr>
                <w:rFonts w:ascii="Calibri" w:hAnsi="Calibri"/>
                <w:bCs/>
              </w:rPr>
            </w:pPr>
            <w:r>
              <w:rPr>
                <w:rFonts w:ascii="Calibri" w:hAnsi="Calibri"/>
                <w:bCs/>
              </w:rPr>
              <w:t>IG has completed this and sent to JGC who will forward</w:t>
            </w:r>
            <w:r w:rsidR="00C142BE">
              <w:rPr>
                <w:rFonts w:ascii="Calibri" w:hAnsi="Calibri"/>
                <w:bCs/>
              </w:rPr>
              <w:t xml:space="preserve"> to governors to see and make any amendments.</w:t>
            </w:r>
          </w:p>
          <w:p w14:paraId="366F14E8" w14:textId="77777777" w:rsidR="00C142BE" w:rsidRDefault="00C142BE" w:rsidP="0058041E">
            <w:pPr>
              <w:jc w:val="both"/>
              <w:rPr>
                <w:rFonts w:ascii="Calibri" w:hAnsi="Calibri"/>
                <w:bCs/>
              </w:rPr>
            </w:pPr>
          </w:p>
          <w:p w14:paraId="72A54FA2" w14:textId="77777777" w:rsidR="00C142BE" w:rsidRDefault="00C142BE" w:rsidP="0058041E">
            <w:pPr>
              <w:jc w:val="both"/>
              <w:rPr>
                <w:rFonts w:ascii="Calibri" w:hAnsi="Calibri"/>
                <w:bCs/>
              </w:rPr>
            </w:pPr>
            <w:r>
              <w:rPr>
                <w:rFonts w:ascii="Calibri" w:hAnsi="Calibri"/>
                <w:bCs/>
              </w:rPr>
              <w:t>Action required:  JGC to forward these documents to governors and request amendments by the end of Thursday.</w:t>
            </w:r>
          </w:p>
          <w:p w14:paraId="1F4329E0" w14:textId="23F75C2F" w:rsidR="007949AA" w:rsidRPr="007949AA" w:rsidRDefault="007949AA" w:rsidP="0058041E">
            <w:pPr>
              <w:jc w:val="both"/>
              <w:rPr>
                <w:rFonts w:ascii="Calibri" w:hAnsi="Calibri"/>
                <w:bCs/>
              </w:rPr>
            </w:pPr>
          </w:p>
        </w:tc>
      </w:tr>
      <w:tr w:rsidR="001239A2" w14:paraId="1C9C35AA" w14:textId="77777777" w:rsidTr="00285DB1">
        <w:tc>
          <w:tcPr>
            <w:tcW w:w="704" w:type="dxa"/>
          </w:tcPr>
          <w:p w14:paraId="2719ED32" w14:textId="77777777" w:rsidR="001239A2" w:rsidRPr="00655AF7" w:rsidRDefault="001239A2" w:rsidP="001239A2">
            <w:pPr>
              <w:pStyle w:val="ListParagraph"/>
              <w:numPr>
                <w:ilvl w:val="0"/>
                <w:numId w:val="1"/>
              </w:numPr>
              <w:tabs>
                <w:tab w:val="left" w:pos="346"/>
              </w:tabs>
              <w:rPr>
                <w:b/>
              </w:rPr>
            </w:pPr>
          </w:p>
        </w:tc>
        <w:tc>
          <w:tcPr>
            <w:tcW w:w="8647" w:type="dxa"/>
          </w:tcPr>
          <w:p w14:paraId="7863E41A" w14:textId="77777777" w:rsidR="001239A2" w:rsidRDefault="001239A2" w:rsidP="001239A2">
            <w:pPr>
              <w:jc w:val="both"/>
              <w:rPr>
                <w:rFonts w:ascii="Calibri" w:hAnsi="Calibri"/>
                <w:b/>
              </w:rPr>
            </w:pPr>
            <w:r w:rsidRPr="00255E1A">
              <w:rPr>
                <w:rFonts w:ascii="Calibri" w:hAnsi="Calibri"/>
                <w:b/>
              </w:rPr>
              <w:t>Policies</w:t>
            </w:r>
          </w:p>
          <w:p w14:paraId="28AD54D5" w14:textId="0708D1C3" w:rsidR="00B82825" w:rsidRPr="0058041E" w:rsidRDefault="00B82825" w:rsidP="001239A2">
            <w:pPr>
              <w:jc w:val="both"/>
              <w:rPr>
                <w:rFonts w:ascii="Calibri" w:hAnsi="Calibri"/>
              </w:rPr>
            </w:pPr>
          </w:p>
        </w:tc>
      </w:tr>
      <w:tr w:rsidR="001239A2" w14:paraId="04A8E113" w14:textId="77777777" w:rsidTr="00285DB1">
        <w:tc>
          <w:tcPr>
            <w:tcW w:w="704" w:type="dxa"/>
          </w:tcPr>
          <w:p w14:paraId="0AF4C7C7" w14:textId="77777777" w:rsidR="001239A2" w:rsidRPr="002A5684" w:rsidRDefault="001239A2" w:rsidP="001239A2">
            <w:pPr>
              <w:pStyle w:val="ListParagraph"/>
              <w:numPr>
                <w:ilvl w:val="1"/>
                <w:numId w:val="1"/>
              </w:numPr>
              <w:tabs>
                <w:tab w:val="left" w:pos="346"/>
              </w:tabs>
              <w:rPr>
                <w:b/>
              </w:rPr>
            </w:pPr>
          </w:p>
        </w:tc>
        <w:tc>
          <w:tcPr>
            <w:tcW w:w="8647" w:type="dxa"/>
          </w:tcPr>
          <w:p w14:paraId="622370BD" w14:textId="29CB3097" w:rsidR="001239A2" w:rsidRPr="0008125A" w:rsidRDefault="001239A2" w:rsidP="001239A2">
            <w:pPr>
              <w:jc w:val="both"/>
              <w:rPr>
                <w:rFonts w:ascii="Calibri" w:hAnsi="Calibri" w:cs="Tahoma"/>
                <w:bCs/>
              </w:rPr>
            </w:pPr>
            <w:r w:rsidRPr="00790B1B">
              <w:rPr>
                <w:rFonts w:ascii="Calibri" w:hAnsi="Calibri"/>
                <w:b/>
              </w:rPr>
              <w:t>Outdoor Education Visits and Offsite Activities Policy</w:t>
            </w:r>
          </w:p>
        </w:tc>
      </w:tr>
      <w:tr w:rsidR="001239A2" w14:paraId="6C807A88" w14:textId="77777777" w:rsidTr="00285DB1">
        <w:tc>
          <w:tcPr>
            <w:tcW w:w="704" w:type="dxa"/>
          </w:tcPr>
          <w:p w14:paraId="23DB5A52" w14:textId="77777777" w:rsidR="001239A2" w:rsidRPr="008C3BDF" w:rsidRDefault="001239A2" w:rsidP="001239A2">
            <w:pPr>
              <w:pStyle w:val="ListParagraph"/>
              <w:tabs>
                <w:tab w:val="left" w:pos="346"/>
              </w:tabs>
              <w:ind w:left="0"/>
              <w:rPr>
                <w:b/>
              </w:rPr>
            </w:pPr>
          </w:p>
        </w:tc>
        <w:tc>
          <w:tcPr>
            <w:tcW w:w="8647" w:type="dxa"/>
          </w:tcPr>
          <w:p w14:paraId="39FDEF71" w14:textId="77777777" w:rsidR="001239A2" w:rsidRDefault="001239A2" w:rsidP="001239A2">
            <w:pPr>
              <w:jc w:val="both"/>
              <w:rPr>
                <w:rFonts w:ascii="Calibri" w:hAnsi="Calibri"/>
                <w:b/>
              </w:rPr>
            </w:pPr>
          </w:p>
          <w:p w14:paraId="2F5C1DE3" w14:textId="6DD45D36" w:rsidR="007949AA" w:rsidRPr="00B82825" w:rsidRDefault="007949AA" w:rsidP="001239A2">
            <w:pPr>
              <w:jc w:val="both"/>
              <w:rPr>
                <w:rFonts w:ascii="Calibri" w:hAnsi="Calibri"/>
                <w:b/>
                <w:bCs/>
              </w:rPr>
            </w:pPr>
            <w:r w:rsidRPr="00B82825">
              <w:rPr>
                <w:rFonts w:ascii="Calibri" w:hAnsi="Calibri"/>
                <w:b/>
                <w:bCs/>
              </w:rPr>
              <w:t>Approved:</w:t>
            </w:r>
            <w:r w:rsidR="00B82825" w:rsidRPr="00B82825">
              <w:rPr>
                <w:rFonts w:ascii="Calibri" w:hAnsi="Calibri"/>
                <w:b/>
                <w:bCs/>
              </w:rPr>
              <w:t xml:space="preserve">  Governors voted to approve the model policy for Outdoor Education Visits and Offsite Activities.</w:t>
            </w:r>
          </w:p>
          <w:p w14:paraId="3124D15C" w14:textId="47FF6979" w:rsidR="001239A2" w:rsidRDefault="001239A2" w:rsidP="001239A2">
            <w:pPr>
              <w:jc w:val="both"/>
              <w:rPr>
                <w:rFonts w:ascii="Calibri" w:hAnsi="Calibri"/>
                <w:b/>
              </w:rPr>
            </w:pPr>
          </w:p>
        </w:tc>
      </w:tr>
      <w:tr w:rsidR="001239A2" w14:paraId="606CA678" w14:textId="77777777" w:rsidTr="00285DB1">
        <w:tc>
          <w:tcPr>
            <w:tcW w:w="704" w:type="dxa"/>
          </w:tcPr>
          <w:p w14:paraId="5DCF4448" w14:textId="77777777" w:rsidR="001239A2" w:rsidRPr="008C3BDF" w:rsidRDefault="001239A2" w:rsidP="001239A2">
            <w:pPr>
              <w:pStyle w:val="ListParagraph"/>
              <w:numPr>
                <w:ilvl w:val="1"/>
                <w:numId w:val="1"/>
              </w:numPr>
              <w:tabs>
                <w:tab w:val="left" w:pos="346"/>
              </w:tabs>
              <w:rPr>
                <w:b/>
              </w:rPr>
            </w:pPr>
          </w:p>
        </w:tc>
        <w:tc>
          <w:tcPr>
            <w:tcW w:w="8647" w:type="dxa"/>
          </w:tcPr>
          <w:p w14:paraId="737B68B4" w14:textId="48DF239E" w:rsidR="001239A2" w:rsidRDefault="001239A2" w:rsidP="001239A2">
            <w:pPr>
              <w:jc w:val="both"/>
              <w:rPr>
                <w:rFonts w:ascii="Calibri" w:hAnsi="Calibri"/>
                <w:sz w:val="16"/>
                <w:szCs w:val="16"/>
              </w:rPr>
            </w:pPr>
            <w:r>
              <w:rPr>
                <w:rFonts w:ascii="Calibri" w:hAnsi="Calibri"/>
                <w:b/>
              </w:rPr>
              <w:t>Federation Data Protection Policy</w:t>
            </w:r>
          </w:p>
        </w:tc>
      </w:tr>
      <w:tr w:rsidR="001239A2" w14:paraId="4D8710BC" w14:textId="77777777" w:rsidTr="00285DB1">
        <w:tc>
          <w:tcPr>
            <w:tcW w:w="704" w:type="dxa"/>
          </w:tcPr>
          <w:p w14:paraId="433B24C8" w14:textId="77777777" w:rsidR="001239A2" w:rsidRPr="00784E2D" w:rsidRDefault="001239A2" w:rsidP="001239A2">
            <w:pPr>
              <w:tabs>
                <w:tab w:val="left" w:pos="346"/>
              </w:tabs>
              <w:rPr>
                <w:b/>
              </w:rPr>
            </w:pPr>
          </w:p>
        </w:tc>
        <w:tc>
          <w:tcPr>
            <w:tcW w:w="8647" w:type="dxa"/>
          </w:tcPr>
          <w:p w14:paraId="3B5E28A0" w14:textId="77777777" w:rsidR="001239A2" w:rsidRDefault="001239A2" w:rsidP="001239A2">
            <w:pPr>
              <w:jc w:val="both"/>
              <w:rPr>
                <w:rFonts w:ascii="Calibri" w:hAnsi="Calibri"/>
                <w:sz w:val="16"/>
                <w:szCs w:val="16"/>
              </w:rPr>
            </w:pPr>
          </w:p>
          <w:p w14:paraId="5CB58999" w14:textId="453EEE23" w:rsidR="001239A2" w:rsidRPr="00CC1532" w:rsidRDefault="00B82825" w:rsidP="001239A2">
            <w:pPr>
              <w:jc w:val="both"/>
              <w:rPr>
                <w:rFonts w:ascii="Calibri" w:hAnsi="Calibri"/>
                <w:bCs/>
              </w:rPr>
            </w:pPr>
            <w:r w:rsidRPr="00CC1532">
              <w:rPr>
                <w:rFonts w:ascii="Calibri" w:hAnsi="Calibri"/>
                <w:bCs/>
              </w:rPr>
              <w:t>LD pointed out some school specific information that needed completing from the version that was emailed out.</w:t>
            </w:r>
          </w:p>
          <w:p w14:paraId="1A4295E6" w14:textId="077D6296" w:rsidR="00B82825" w:rsidRDefault="00B82825" w:rsidP="001239A2">
            <w:pPr>
              <w:jc w:val="both"/>
              <w:rPr>
                <w:rFonts w:ascii="Calibri" w:hAnsi="Calibri"/>
                <w:b/>
              </w:rPr>
            </w:pPr>
          </w:p>
          <w:p w14:paraId="271AC83D" w14:textId="77777777" w:rsidR="00B82825" w:rsidRPr="00CC1532" w:rsidRDefault="00B82825" w:rsidP="001239A2">
            <w:pPr>
              <w:jc w:val="both"/>
              <w:rPr>
                <w:rFonts w:ascii="Calibri" w:hAnsi="Calibri"/>
                <w:bCs/>
              </w:rPr>
            </w:pPr>
            <w:r w:rsidRPr="00CC1532">
              <w:rPr>
                <w:rFonts w:ascii="Calibri" w:hAnsi="Calibri"/>
                <w:bCs/>
              </w:rPr>
              <w:lastRenderedPageBreak/>
              <w:t>This Policy had been approved at the last FGB on 20</w:t>
            </w:r>
            <w:r w:rsidRPr="00CC1532">
              <w:rPr>
                <w:rFonts w:ascii="Calibri" w:hAnsi="Calibri"/>
                <w:bCs/>
                <w:vertAlign w:val="superscript"/>
              </w:rPr>
              <w:t>th</w:t>
            </w:r>
            <w:r w:rsidRPr="00CC1532">
              <w:rPr>
                <w:rFonts w:ascii="Calibri" w:hAnsi="Calibri"/>
                <w:bCs/>
              </w:rPr>
              <w:t xml:space="preserve"> May but since then an update received and JGC signposted amendments made from the previous version in section 6.</w:t>
            </w:r>
          </w:p>
          <w:p w14:paraId="703BD9A6" w14:textId="58D18108" w:rsidR="00B82825" w:rsidRDefault="00B82825" w:rsidP="001239A2">
            <w:pPr>
              <w:jc w:val="both"/>
              <w:rPr>
                <w:rFonts w:ascii="Calibri" w:hAnsi="Calibri"/>
                <w:b/>
              </w:rPr>
            </w:pPr>
          </w:p>
          <w:p w14:paraId="784FE6D2" w14:textId="1B3B945D" w:rsidR="00B82825" w:rsidRDefault="00B82825" w:rsidP="001239A2">
            <w:pPr>
              <w:jc w:val="both"/>
              <w:rPr>
                <w:rFonts w:ascii="Calibri" w:hAnsi="Calibri"/>
                <w:b/>
              </w:rPr>
            </w:pPr>
            <w:r>
              <w:rPr>
                <w:rFonts w:ascii="Calibri" w:hAnsi="Calibri"/>
                <w:b/>
              </w:rPr>
              <w:t>Approved:  Governors voted to approve in principle the changes made to this Policy and JGC to ensure areas that need populating have been completed.</w:t>
            </w:r>
          </w:p>
          <w:p w14:paraId="64C3FB28" w14:textId="7B333C0A" w:rsidR="007949AA" w:rsidRPr="003A04D3" w:rsidRDefault="007949AA" w:rsidP="001239A2">
            <w:pPr>
              <w:jc w:val="both"/>
              <w:rPr>
                <w:rFonts w:ascii="Calibri" w:hAnsi="Calibri"/>
                <w:b/>
              </w:rPr>
            </w:pPr>
          </w:p>
        </w:tc>
      </w:tr>
      <w:tr w:rsidR="001239A2" w14:paraId="7B22C1CC" w14:textId="77777777" w:rsidTr="00285DB1">
        <w:tc>
          <w:tcPr>
            <w:tcW w:w="704" w:type="dxa"/>
          </w:tcPr>
          <w:p w14:paraId="5199E904" w14:textId="77777777" w:rsidR="001239A2" w:rsidRPr="008C3BDF" w:rsidRDefault="001239A2" w:rsidP="001239A2">
            <w:pPr>
              <w:pStyle w:val="ListParagraph"/>
              <w:numPr>
                <w:ilvl w:val="1"/>
                <w:numId w:val="1"/>
              </w:numPr>
              <w:tabs>
                <w:tab w:val="left" w:pos="346"/>
              </w:tabs>
              <w:rPr>
                <w:b/>
              </w:rPr>
            </w:pPr>
          </w:p>
        </w:tc>
        <w:tc>
          <w:tcPr>
            <w:tcW w:w="8647" w:type="dxa"/>
          </w:tcPr>
          <w:p w14:paraId="188D2DCD" w14:textId="45D0B833" w:rsidR="001239A2" w:rsidRDefault="001239A2" w:rsidP="001239A2">
            <w:pPr>
              <w:jc w:val="both"/>
              <w:rPr>
                <w:rFonts w:ascii="Calibri" w:hAnsi="Calibri"/>
                <w:sz w:val="16"/>
                <w:szCs w:val="16"/>
              </w:rPr>
            </w:pPr>
            <w:r w:rsidRPr="00255E1A">
              <w:rPr>
                <w:rFonts w:ascii="Calibri" w:hAnsi="Calibri"/>
                <w:b/>
              </w:rPr>
              <w:t>Dinner Monies Arrears Policy</w:t>
            </w:r>
          </w:p>
        </w:tc>
      </w:tr>
      <w:tr w:rsidR="001239A2" w14:paraId="1F46A4E8" w14:textId="77777777" w:rsidTr="00285DB1">
        <w:tc>
          <w:tcPr>
            <w:tcW w:w="704" w:type="dxa"/>
          </w:tcPr>
          <w:p w14:paraId="19ABFFC4" w14:textId="77777777" w:rsidR="001239A2" w:rsidRPr="008C3BDF" w:rsidRDefault="001239A2" w:rsidP="001239A2">
            <w:pPr>
              <w:pStyle w:val="ListParagraph"/>
              <w:tabs>
                <w:tab w:val="left" w:pos="346"/>
              </w:tabs>
              <w:ind w:left="0"/>
              <w:rPr>
                <w:b/>
              </w:rPr>
            </w:pPr>
          </w:p>
        </w:tc>
        <w:tc>
          <w:tcPr>
            <w:tcW w:w="8647" w:type="dxa"/>
          </w:tcPr>
          <w:p w14:paraId="2FC6B847" w14:textId="355E4EF2" w:rsidR="007949AA" w:rsidRDefault="007949AA" w:rsidP="001239A2">
            <w:pPr>
              <w:jc w:val="both"/>
              <w:rPr>
                <w:rFonts w:ascii="Calibri" w:hAnsi="Calibri"/>
                <w:b/>
              </w:rPr>
            </w:pPr>
          </w:p>
          <w:p w14:paraId="7E0759D3" w14:textId="0F19BB11" w:rsidR="00B82825" w:rsidRPr="00B82825" w:rsidRDefault="00B82825" w:rsidP="001239A2">
            <w:pPr>
              <w:jc w:val="both"/>
              <w:rPr>
                <w:rFonts w:ascii="Calibri" w:hAnsi="Calibri"/>
                <w:bCs/>
              </w:rPr>
            </w:pPr>
            <w:r w:rsidRPr="00B82825">
              <w:rPr>
                <w:rFonts w:ascii="Calibri" w:hAnsi="Calibri"/>
                <w:bCs/>
              </w:rPr>
              <w:t>This was deferred from the FGB on 20</w:t>
            </w:r>
            <w:r w:rsidRPr="00B82825">
              <w:rPr>
                <w:rFonts w:ascii="Calibri" w:hAnsi="Calibri"/>
                <w:bCs/>
                <w:vertAlign w:val="superscript"/>
              </w:rPr>
              <w:t>th</w:t>
            </w:r>
            <w:r w:rsidRPr="00B82825">
              <w:rPr>
                <w:rFonts w:ascii="Calibri" w:hAnsi="Calibri"/>
                <w:bCs/>
              </w:rPr>
              <w:t xml:space="preserve"> May.  MW has checked and there is no model Policy.</w:t>
            </w:r>
          </w:p>
          <w:p w14:paraId="692A33F8" w14:textId="77777777" w:rsidR="00B82825" w:rsidRDefault="00B82825" w:rsidP="001239A2">
            <w:pPr>
              <w:jc w:val="both"/>
              <w:rPr>
                <w:rFonts w:ascii="Calibri" w:hAnsi="Calibri"/>
                <w:b/>
              </w:rPr>
            </w:pPr>
          </w:p>
          <w:p w14:paraId="3E46F081" w14:textId="77777777" w:rsidR="00B82825" w:rsidRDefault="007949AA" w:rsidP="001239A2">
            <w:pPr>
              <w:jc w:val="both"/>
              <w:rPr>
                <w:rFonts w:ascii="Calibri" w:hAnsi="Calibri"/>
                <w:b/>
              </w:rPr>
            </w:pPr>
            <w:r>
              <w:rPr>
                <w:rFonts w:ascii="Calibri" w:hAnsi="Calibri"/>
                <w:b/>
              </w:rPr>
              <w:t>Approved:</w:t>
            </w:r>
            <w:r w:rsidR="00B82825">
              <w:rPr>
                <w:rFonts w:ascii="Calibri" w:hAnsi="Calibri"/>
                <w:b/>
              </w:rPr>
              <w:t xml:space="preserve"> Governors voted to approve this LJS Dinner Monies Arrears Policy.</w:t>
            </w:r>
          </w:p>
          <w:p w14:paraId="12B703BF" w14:textId="77777777" w:rsidR="00B82825" w:rsidRDefault="00B82825" w:rsidP="001239A2">
            <w:pPr>
              <w:jc w:val="both"/>
              <w:rPr>
                <w:rFonts w:ascii="Calibri" w:hAnsi="Calibri"/>
                <w:b/>
              </w:rPr>
            </w:pPr>
          </w:p>
          <w:p w14:paraId="1EF3B1AC" w14:textId="1C19DFF1" w:rsidR="00B82825" w:rsidRDefault="007949AA" w:rsidP="001239A2">
            <w:pPr>
              <w:jc w:val="both"/>
              <w:rPr>
                <w:rFonts w:ascii="Calibri" w:hAnsi="Calibri"/>
                <w:bCs/>
              </w:rPr>
            </w:pPr>
            <w:r w:rsidRPr="007949AA">
              <w:rPr>
                <w:rFonts w:ascii="Calibri" w:hAnsi="Calibri"/>
                <w:bCs/>
              </w:rPr>
              <w:t xml:space="preserve">RB </w:t>
            </w:r>
            <w:r w:rsidR="00B82825">
              <w:rPr>
                <w:rFonts w:ascii="Calibri" w:hAnsi="Calibri"/>
                <w:bCs/>
              </w:rPr>
              <w:t xml:space="preserve">asked whether 100% of children will receive a lunch at the school regardless of whether their parents have paid.  MW said </w:t>
            </w:r>
            <w:r w:rsidR="0060106A">
              <w:rPr>
                <w:rFonts w:ascii="Calibri" w:hAnsi="Calibri"/>
                <w:bCs/>
              </w:rPr>
              <w:t>yes,</w:t>
            </w:r>
            <w:r w:rsidR="00B82825">
              <w:rPr>
                <w:rFonts w:ascii="Calibri" w:hAnsi="Calibri"/>
                <w:bCs/>
              </w:rPr>
              <w:t xml:space="preserve"> all children will receive a lunch.  MW said the policy is used with discretion and where there may be issues involved the school offers support to parents / carers.</w:t>
            </w:r>
          </w:p>
          <w:p w14:paraId="767FC8C8" w14:textId="1318A529" w:rsidR="007949AA" w:rsidRPr="009B6F97" w:rsidRDefault="007949AA" w:rsidP="001239A2">
            <w:pPr>
              <w:jc w:val="both"/>
              <w:rPr>
                <w:rFonts w:ascii="Calibri" w:hAnsi="Calibri"/>
                <w:b/>
              </w:rPr>
            </w:pPr>
          </w:p>
        </w:tc>
      </w:tr>
      <w:tr w:rsidR="001239A2" w14:paraId="157CC3E8" w14:textId="77777777" w:rsidTr="00285DB1">
        <w:tc>
          <w:tcPr>
            <w:tcW w:w="704" w:type="dxa"/>
          </w:tcPr>
          <w:p w14:paraId="7F71B561" w14:textId="77777777" w:rsidR="001239A2" w:rsidRPr="008C3BDF" w:rsidRDefault="001239A2" w:rsidP="001239A2">
            <w:pPr>
              <w:pStyle w:val="ListParagraph"/>
              <w:numPr>
                <w:ilvl w:val="0"/>
                <w:numId w:val="1"/>
              </w:numPr>
              <w:tabs>
                <w:tab w:val="left" w:pos="346"/>
              </w:tabs>
              <w:rPr>
                <w:b/>
              </w:rPr>
            </w:pPr>
          </w:p>
        </w:tc>
        <w:tc>
          <w:tcPr>
            <w:tcW w:w="8647" w:type="dxa"/>
          </w:tcPr>
          <w:p w14:paraId="48483742" w14:textId="05723A72" w:rsidR="001239A2" w:rsidRDefault="001239A2" w:rsidP="001239A2">
            <w:pPr>
              <w:jc w:val="both"/>
              <w:rPr>
                <w:rFonts w:ascii="Calibri" w:hAnsi="Calibri"/>
                <w:sz w:val="16"/>
                <w:szCs w:val="16"/>
              </w:rPr>
            </w:pPr>
            <w:r w:rsidRPr="00255E1A">
              <w:rPr>
                <w:rFonts w:ascii="Calibri" w:hAnsi="Calibri"/>
                <w:b/>
              </w:rPr>
              <w:t>Training</w:t>
            </w:r>
          </w:p>
        </w:tc>
      </w:tr>
      <w:tr w:rsidR="001239A2" w14:paraId="25D5A1F9" w14:textId="77777777" w:rsidTr="00285DB1">
        <w:tc>
          <w:tcPr>
            <w:tcW w:w="704" w:type="dxa"/>
          </w:tcPr>
          <w:p w14:paraId="6E746874" w14:textId="77777777" w:rsidR="001239A2" w:rsidRPr="00784E2D" w:rsidRDefault="001239A2" w:rsidP="001239A2">
            <w:pPr>
              <w:tabs>
                <w:tab w:val="left" w:pos="346"/>
              </w:tabs>
              <w:rPr>
                <w:b/>
              </w:rPr>
            </w:pPr>
          </w:p>
        </w:tc>
        <w:tc>
          <w:tcPr>
            <w:tcW w:w="8647" w:type="dxa"/>
          </w:tcPr>
          <w:p w14:paraId="648A57F7" w14:textId="77777777" w:rsidR="00B82825" w:rsidRDefault="00B82825" w:rsidP="001239A2">
            <w:pPr>
              <w:jc w:val="both"/>
              <w:rPr>
                <w:rFonts w:ascii="Calibri" w:hAnsi="Calibri"/>
              </w:rPr>
            </w:pPr>
          </w:p>
          <w:p w14:paraId="73BB4CE5" w14:textId="77777777" w:rsidR="00B82825" w:rsidRDefault="00B82825" w:rsidP="001239A2">
            <w:pPr>
              <w:jc w:val="both"/>
              <w:rPr>
                <w:rFonts w:ascii="Calibri" w:hAnsi="Calibri"/>
              </w:rPr>
            </w:pPr>
            <w:r>
              <w:rPr>
                <w:rFonts w:ascii="Calibri" w:hAnsi="Calibri"/>
              </w:rPr>
              <w:t xml:space="preserve">LD referred to recent Ofsted training she had </w:t>
            </w:r>
            <w:proofErr w:type="gramStart"/>
            <w:r>
              <w:rPr>
                <w:rFonts w:ascii="Calibri" w:hAnsi="Calibri"/>
              </w:rPr>
              <w:t>attended</w:t>
            </w:r>
            <w:proofErr w:type="gramEnd"/>
            <w:r>
              <w:rPr>
                <w:rFonts w:ascii="Calibri" w:hAnsi="Calibri"/>
              </w:rPr>
              <w:t xml:space="preserve"> and the information circulated about this to governors prior to the meeting.</w:t>
            </w:r>
          </w:p>
          <w:p w14:paraId="59CAD575" w14:textId="77777777" w:rsidR="00B82825" w:rsidRDefault="00B82825" w:rsidP="001239A2">
            <w:pPr>
              <w:jc w:val="both"/>
              <w:rPr>
                <w:rFonts w:ascii="Calibri" w:hAnsi="Calibri"/>
              </w:rPr>
            </w:pPr>
          </w:p>
          <w:p w14:paraId="32245A3D" w14:textId="11FA717B" w:rsidR="00B82825" w:rsidRDefault="00B82825" w:rsidP="001239A2">
            <w:pPr>
              <w:jc w:val="both"/>
              <w:rPr>
                <w:rFonts w:ascii="Calibri" w:hAnsi="Calibri"/>
              </w:rPr>
            </w:pPr>
            <w:r>
              <w:rPr>
                <w:rFonts w:ascii="Calibri" w:hAnsi="Calibri"/>
              </w:rPr>
              <w:t>LD explained the training was saying that g</w:t>
            </w:r>
            <w:r w:rsidR="00032807" w:rsidRPr="00B82825">
              <w:rPr>
                <w:rFonts w:ascii="Calibri" w:hAnsi="Calibri"/>
              </w:rPr>
              <w:t xml:space="preserve">overnors are a key part of Ofsted and all governors need to know certain </w:t>
            </w:r>
            <w:r w:rsidR="00CC1532">
              <w:rPr>
                <w:rFonts w:ascii="Calibri" w:hAnsi="Calibri"/>
              </w:rPr>
              <w:t>areas</w:t>
            </w:r>
            <w:r>
              <w:rPr>
                <w:rFonts w:ascii="Calibri" w:hAnsi="Calibri"/>
              </w:rPr>
              <w:t xml:space="preserve"> which is referred to in the governor handbook e.g. responsibilities for safeguarding, quality of education.</w:t>
            </w:r>
          </w:p>
          <w:p w14:paraId="4FE02E8F" w14:textId="66670A99" w:rsidR="00CC1532" w:rsidRDefault="00CC1532" w:rsidP="001239A2">
            <w:pPr>
              <w:jc w:val="both"/>
              <w:rPr>
                <w:rFonts w:ascii="Calibri" w:hAnsi="Calibri"/>
              </w:rPr>
            </w:pPr>
          </w:p>
          <w:p w14:paraId="3ACEADC8" w14:textId="2D300206" w:rsidR="00CC1532" w:rsidRDefault="00CC1532" w:rsidP="00CC1532">
            <w:pPr>
              <w:jc w:val="both"/>
              <w:rPr>
                <w:rFonts w:ascii="Calibri" w:hAnsi="Calibri"/>
              </w:rPr>
            </w:pPr>
            <w:r>
              <w:rPr>
                <w:rFonts w:ascii="Calibri" w:hAnsi="Calibri"/>
              </w:rPr>
              <w:t xml:space="preserve">LD said that safeguarding is </w:t>
            </w:r>
            <w:r w:rsidR="003148D3">
              <w:rPr>
                <w:rFonts w:ascii="Calibri" w:hAnsi="Calibri"/>
              </w:rPr>
              <w:t>paramount,</w:t>
            </w:r>
            <w:r>
              <w:rPr>
                <w:rFonts w:ascii="Calibri" w:hAnsi="Calibri"/>
              </w:rPr>
              <w:t xml:space="preserve"> and PPG is high priority.</w:t>
            </w:r>
          </w:p>
          <w:p w14:paraId="11223D05" w14:textId="77777777" w:rsidR="00B82825" w:rsidRDefault="00B82825" w:rsidP="001239A2">
            <w:pPr>
              <w:jc w:val="both"/>
              <w:rPr>
                <w:rFonts w:ascii="Calibri" w:hAnsi="Calibri"/>
              </w:rPr>
            </w:pPr>
          </w:p>
          <w:p w14:paraId="43BF2BA0" w14:textId="77777777" w:rsidR="008C4C3A" w:rsidRDefault="00B82825" w:rsidP="001239A2">
            <w:pPr>
              <w:jc w:val="both"/>
              <w:rPr>
                <w:rFonts w:ascii="Calibri" w:hAnsi="Calibri"/>
              </w:rPr>
            </w:pPr>
            <w:r>
              <w:rPr>
                <w:rFonts w:ascii="Calibri" w:hAnsi="Calibri"/>
              </w:rPr>
              <w:t xml:space="preserve">LD said there is a move away from Ofsted only referring to data.  LD said they will start by looking at the data and they will be looking at </w:t>
            </w:r>
            <w:r w:rsidR="008C4C3A">
              <w:rPr>
                <w:rFonts w:ascii="Calibri" w:hAnsi="Calibri"/>
              </w:rPr>
              <w:t xml:space="preserve">the quality of education e.g. </w:t>
            </w:r>
            <w:r>
              <w:rPr>
                <w:rFonts w:ascii="Calibri" w:hAnsi="Calibri"/>
              </w:rPr>
              <w:t>finding out about teachers and children and how things are goin</w:t>
            </w:r>
            <w:r w:rsidR="008C4C3A">
              <w:rPr>
                <w:rFonts w:ascii="Calibri" w:hAnsi="Calibri"/>
              </w:rPr>
              <w:t xml:space="preserve">g.  </w:t>
            </w:r>
          </w:p>
          <w:p w14:paraId="560D12CD" w14:textId="77777777" w:rsidR="008C4C3A" w:rsidRDefault="008C4C3A" w:rsidP="001239A2">
            <w:pPr>
              <w:jc w:val="both"/>
              <w:rPr>
                <w:rFonts w:ascii="Calibri" w:hAnsi="Calibri"/>
              </w:rPr>
            </w:pPr>
          </w:p>
          <w:p w14:paraId="095737E6" w14:textId="39E2C390" w:rsidR="008C4C3A" w:rsidRDefault="00032807" w:rsidP="001239A2">
            <w:pPr>
              <w:jc w:val="both"/>
              <w:rPr>
                <w:rFonts w:ascii="Calibri" w:hAnsi="Calibri"/>
              </w:rPr>
            </w:pPr>
            <w:r w:rsidRPr="00B82825">
              <w:rPr>
                <w:rFonts w:ascii="Calibri" w:hAnsi="Calibri"/>
              </w:rPr>
              <w:t xml:space="preserve">LD </w:t>
            </w:r>
            <w:r w:rsidR="008C4C3A">
              <w:rPr>
                <w:rFonts w:ascii="Calibri" w:hAnsi="Calibri"/>
              </w:rPr>
              <w:t xml:space="preserve">said she </w:t>
            </w:r>
            <w:r w:rsidRPr="00B82825">
              <w:rPr>
                <w:rFonts w:ascii="Calibri" w:hAnsi="Calibri"/>
              </w:rPr>
              <w:t xml:space="preserve">felt it </w:t>
            </w:r>
            <w:r w:rsidR="00CC1532">
              <w:rPr>
                <w:rFonts w:ascii="Calibri" w:hAnsi="Calibri"/>
              </w:rPr>
              <w:t xml:space="preserve">sounded </w:t>
            </w:r>
            <w:r w:rsidRPr="00B82825">
              <w:rPr>
                <w:rFonts w:ascii="Calibri" w:hAnsi="Calibri"/>
              </w:rPr>
              <w:t xml:space="preserve">positive </w:t>
            </w:r>
            <w:r w:rsidR="00CC1532">
              <w:rPr>
                <w:rFonts w:ascii="Calibri" w:hAnsi="Calibri"/>
              </w:rPr>
              <w:t xml:space="preserve">and will help </w:t>
            </w:r>
            <w:r w:rsidRPr="00B82825">
              <w:rPr>
                <w:rFonts w:ascii="Calibri" w:hAnsi="Calibri"/>
              </w:rPr>
              <w:t xml:space="preserve">broaden </w:t>
            </w:r>
            <w:proofErr w:type="spellStart"/>
            <w:r w:rsidRPr="00B82825">
              <w:rPr>
                <w:rFonts w:ascii="Calibri" w:hAnsi="Calibri"/>
              </w:rPr>
              <w:t>out</w:t>
            </w:r>
            <w:proofErr w:type="spellEnd"/>
            <w:r w:rsidRPr="00B82825">
              <w:rPr>
                <w:rFonts w:ascii="Calibri" w:hAnsi="Calibri"/>
              </w:rPr>
              <w:t xml:space="preserve"> education.</w:t>
            </w:r>
            <w:r w:rsidR="007A10EB" w:rsidRPr="00B82825">
              <w:rPr>
                <w:rFonts w:ascii="Calibri" w:hAnsi="Calibri"/>
              </w:rPr>
              <w:t xml:space="preserve">  MW said </w:t>
            </w:r>
            <w:r w:rsidR="008C4C3A">
              <w:rPr>
                <w:rFonts w:ascii="Calibri" w:hAnsi="Calibri"/>
              </w:rPr>
              <w:t xml:space="preserve">the data will still be high importance.  </w:t>
            </w:r>
          </w:p>
          <w:p w14:paraId="3CA51E38" w14:textId="77777777" w:rsidR="008C4C3A" w:rsidRDefault="008C4C3A" w:rsidP="001239A2">
            <w:pPr>
              <w:jc w:val="both"/>
              <w:rPr>
                <w:rFonts w:ascii="Calibri" w:hAnsi="Calibri"/>
              </w:rPr>
            </w:pPr>
          </w:p>
          <w:p w14:paraId="7D2F421A" w14:textId="6E51D0E0" w:rsidR="008C4C3A" w:rsidRDefault="008C4C3A" w:rsidP="001239A2">
            <w:pPr>
              <w:jc w:val="both"/>
              <w:rPr>
                <w:rFonts w:ascii="Calibri" w:hAnsi="Calibri"/>
              </w:rPr>
            </w:pPr>
            <w:r>
              <w:rPr>
                <w:rFonts w:ascii="Calibri" w:hAnsi="Calibri"/>
              </w:rPr>
              <w:t>AB asked whether it’s feasible to pay someone to come and train all governors.  IG said there is not much budget for this.  AB suggested doing training across RELP (River Exe Learning Partnership) e.g. financial training.</w:t>
            </w:r>
          </w:p>
          <w:p w14:paraId="53C70E18" w14:textId="16749E24" w:rsidR="008C4C3A" w:rsidRDefault="008C4C3A" w:rsidP="001239A2">
            <w:pPr>
              <w:jc w:val="both"/>
              <w:rPr>
                <w:rFonts w:ascii="Calibri" w:hAnsi="Calibri"/>
              </w:rPr>
            </w:pPr>
          </w:p>
          <w:p w14:paraId="12E38261" w14:textId="661D23A8" w:rsidR="008C4C3A" w:rsidRDefault="008C4C3A" w:rsidP="001239A2">
            <w:pPr>
              <w:jc w:val="both"/>
              <w:rPr>
                <w:rFonts w:ascii="Calibri" w:hAnsi="Calibri"/>
              </w:rPr>
            </w:pPr>
            <w:r>
              <w:rPr>
                <w:rFonts w:ascii="Calibri" w:hAnsi="Calibri"/>
              </w:rPr>
              <w:t>JG referred to recent Clerk’s Update training.  JGC said that a large part of the training was the new Ofsted criteria and ensuring this is reflected in agendas and minutes.</w:t>
            </w:r>
          </w:p>
          <w:p w14:paraId="48AC67D4" w14:textId="36A447A7" w:rsidR="0069056D" w:rsidRDefault="0069056D" w:rsidP="001239A2">
            <w:pPr>
              <w:jc w:val="both"/>
              <w:rPr>
                <w:rFonts w:ascii="Calibri" w:hAnsi="Calibri"/>
              </w:rPr>
            </w:pPr>
          </w:p>
          <w:p w14:paraId="2A1C3234" w14:textId="1954EBEA" w:rsidR="008C4C3A" w:rsidRDefault="008C4C3A" w:rsidP="001239A2">
            <w:pPr>
              <w:jc w:val="both"/>
              <w:rPr>
                <w:rFonts w:ascii="Calibri" w:hAnsi="Calibri"/>
              </w:rPr>
            </w:pPr>
            <w:r>
              <w:rPr>
                <w:rFonts w:ascii="Calibri" w:hAnsi="Calibri"/>
              </w:rPr>
              <w:t>JGC referred to the proposed date changes circulated prior to the Meeting to accommodate the change in dates for the Teaching and Learning Committee and asked if there were any issues with this.  No issues were tabled.</w:t>
            </w:r>
          </w:p>
          <w:p w14:paraId="575DA13E" w14:textId="59B5AF8A" w:rsidR="008C4C3A" w:rsidRPr="00B82825" w:rsidRDefault="008C4C3A" w:rsidP="001239A2">
            <w:pPr>
              <w:jc w:val="both"/>
              <w:rPr>
                <w:rFonts w:ascii="Calibri" w:hAnsi="Calibri"/>
              </w:rPr>
            </w:pPr>
            <w:r>
              <w:rPr>
                <w:rFonts w:ascii="Calibri" w:hAnsi="Calibri"/>
              </w:rPr>
              <w:t xml:space="preserve"> </w:t>
            </w:r>
          </w:p>
          <w:p w14:paraId="2C45446D" w14:textId="3965F451" w:rsidR="0069056D" w:rsidRPr="00B82825" w:rsidRDefault="0069056D" w:rsidP="001239A2">
            <w:pPr>
              <w:jc w:val="both"/>
              <w:rPr>
                <w:rFonts w:ascii="Calibri" w:hAnsi="Calibri"/>
              </w:rPr>
            </w:pPr>
            <w:r w:rsidRPr="00B82825">
              <w:rPr>
                <w:rFonts w:ascii="Calibri" w:hAnsi="Calibri"/>
              </w:rPr>
              <w:t xml:space="preserve">IG </w:t>
            </w:r>
            <w:r w:rsidR="008C4C3A">
              <w:rPr>
                <w:rFonts w:ascii="Calibri" w:hAnsi="Calibri"/>
              </w:rPr>
              <w:t xml:space="preserve">referred to a recent </w:t>
            </w:r>
            <w:r w:rsidRPr="00B82825">
              <w:rPr>
                <w:rFonts w:ascii="Calibri" w:hAnsi="Calibri"/>
              </w:rPr>
              <w:t xml:space="preserve">request for a member of staff to have a day’s unpaid leave to attend </w:t>
            </w:r>
            <w:r w:rsidR="008C4C3A">
              <w:rPr>
                <w:rFonts w:ascii="Calibri" w:hAnsi="Calibri"/>
              </w:rPr>
              <w:t xml:space="preserve">their child’s </w:t>
            </w:r>
            <w:r w:rsidRPr="00B82825">
              <w:rPr>
                <w:rFonts w:ascii="Calibri" w:hAnsi="Calibri"/>
              </w:rPr>
              <w:t xml:space="preserve">graduation.  IG </w:t>
            </w:r>
            <w:r w:rsidR="008C4C3A">
              <w:rPr>
                <w:rFonts w:ascii="Calibri" w:hAnsi="Calibri"/>
              </w:rPr>
              <w:t xml:space="preserve">said he </w:t>
            </w:r>
            <w:r w:rsidRPr="00B82825">
              <w:rPr>
                <w:rFonts w:ascii="Calibri" w:hAnsi="Calibri"/>
              </w:rPr>
              <w:t xml:space="preserve">has given approval on </w:t>
            </w:r>
            <w:r w:rsidR="008C4C3A">
              <w:rPr>
                <w:rFonts w:ascii="Calibri" w:hAnsi="Calibri"/>
              </w:rPr>
              <w:t>the governing body’s</w:t>
            </w:r>
            <w:r w:rsidRPr="00B82825">
              <w:rPr>
                <w:rFonts w:ascii="Calibri" w:hAnsi="Calibri"/>
              </w:rPr>
              <w:t xml:space="preserve"> behalf on </w:t>
            </w:r>
            <w:r w:rsidR="008C4C3A">
              <w:rPr>
                <w:rFonts w:ascii="Calibri" w:hAnsi="Calibri"/>
              </w:rPr>
              <w:t xml:space="preserve">the </w:t>
            </w:r>
            <w:r w:rsidRPr="00B82825">
              <w:rPr>
                <w:rFonts w:ascii="Calibri" w:hAnsi="Calibri"/>
              </w:rPr>
              <w:t xml:space="preserve">basis </w:t>
            </w:r>
            <w:r w:rsidR="008C4C3A">
              <w:rPr>
                <w:rFonts w:ascii="Calibri" w:hAnsi="Calibri"/>
              </w:rPr>
              <w:t xml:space="preserve">that </w:t>
            </w:r>
            <w:r w:rsidRPr="00B82825">
              <w:rPr>
                <w:rFonts w:ascii="Calibri" w:hAnsi="Calibri"/>
              </w:rPr>
              <w:t xml:space="preserve">planning </w:t>
            </w:r>
            <w:r w:rsidR="0060106A">
              <w:rPr>
                <w:rFonts w:ascii="Calibri" w:hAnsi="Calibri"/>
              </w:rPr>
              <w:t xml:space="preserve">was </w:t>
            </w:r>
            <w:r w:rsidRPr="00B82825">
              <w:rPr>
                <w:rFonts w:ascii="Calibri" w:hAnsi="Calibri"/>
              </w:rPr>
              <w:t xml:space="preserve">required.  </w:t>
            </w:r>
            <w:r w:rsidR="008C4C3A">
              <w:rPr>
                <w:rFonts w:ascii="Calibri" w:hAnsi="Calibri"/>
              </w:rPr>
              <w:t>IG asked whether everyone was comfortable with this</w:t>
            </w:r>
            <w:r w:rsidRPr="00B82825">
              <w:rPr>
                <w:rFonts w:ascii="Calibri" w:hAnsi="Calibri"/>
              </w:rPr>
              <w:t>.</w:t>
            </w:r>
          </w:p>
          <w:p w14:paraId="6854135F" w14:textId="77777777" w:rsidR="0069056D" w:rsidRPr="008C4C3A" w:rsidRDefault="0069056D" w:rsidP="001239A2">
            <w:pPr>
              <w:jc w:val="both"/>
              <w:rPr>
                <w:rFonts w:ascii="Calibri" w:hAnsi="Calibri"/>
                <w:b/>
                <w:bCs/>
              </w:rPr>
            </w:pPr>
          </w:p>
          <w:p w14:paraId="405F8B1C" w14:textId="68646B5A" w:rsidR="0069056D" w:rsidRPr="008C4C3A" w:rsidRDefault="0069056D" w:rsidP="001239A2">
            <w:pPr>
              <w:jc w:val="both"/>
              <w:rPr>
                <w:rFonts w:ascii="Calibri" w:hAnsi="Calibri"/>
                <w:b/>
                <w:bCs/>
              </w:rPr>
            </w:pPr>
            <w:r w:rsidRPr="008C4C3A">
              <w:rPr>
                <w:rFonts w:ascii="Calibri" w:hAnsi="Calibri"/>
                <w:b/>
                <w:bCs/>
              </w:rPr>
              <w:lastRenderedPageBreak/>
              <w:t>Approved:</w:t>
            </w:r>
            <w:r w:rsidR="008C4C3A" w:rsidRPr="008C4C3A">
              <w:rPr>
                <w:rFonts w:ascii="Calibri" w:hAnsi="Calibri"/>
                <w:b/>
                <w:bCs/>
              </w:rPr>
              <w:t xml:space="preserve">  The retrospective request for a day’s unpaid leave was granted</w:t>
            </w:r>
          </w:p>
          <w:p w14:paraId="5A7DC404" w14:textId="6410C607" w:rsidR="001239A2" w:rsidRPr="00B40C42" w:rsidRDefault="001239A2" w:rsidP="001239A2">
            <w:pPr>
              <w:rPr>
                <w:rFonts w:ascii="Calibri" w:hAnsi="Calibri"/>
                <w:color w:val="FF0000"/>
              </w:rPr>
            </w:pPr>
          </w:p>
        </w:tc>
      </w:tr>
      <w:tr w:rsidR="001239A2" w14:paraId="0577B925" w14:textId="77777777" w:rsidTr="00285DB1">
        <w:tc>
          <w:tcPr>
            <w:tcW w:w="704" w:type="dxa"/>
          </w:tcPr>
          <w:p w14:paraId="2B0F659E" w14:textId="77777777" w:rsidR="001239A2" w:rsidRPr="008C3BDF" w:rsidRDefault="001239A2" w:rsidP="001239A2">
            <w:pPr>
              <w:pStyle w:val="ListParagraph"/>
              <w:numPr>
                <w:ilvl w:val="0"/>
                <w:numId w:val="1"/>
              </w:numPr>
              <w:tabs>
                <w:tab w:val="left" w:pos="346"/>
              </w:tabs>
              <w:rPr>
                <w:b/>
              </w:rPr>
            </w:pPr>
          </w:p>
        </w:tc>
        <w:tc>
          <w:tcPr>
            <w:tcW w:w="8647" w:type="dxa"/>
          </w:tcPr>
          <w:p w14:paraId="08BA3073" w14:textId="758E007D" w:rsidR="001239A2" w:rsidRDefault="001239A2" w:rsidP="001239A2">
            <w:pPr>
              <w:rPr>
                <w:rFonts w:ascii="Calibri" w:hAnsi="Calibri"/>
                <w:b/>
              </w:rPr>
            </w:pPr>
            <w:r w:rsidRPr="00AA1F75">
              <w:rPr>
                <w:rFonts w:ascii="Calibri" w:hAnsi="Calibri"/>
                <w:b/>
              </w:rPr>
              <w:t xml:space="preserve">Date of next meeting: </w:t>
            </w:r>
            <w:r w:rsidRPr="00AA1F75">
              <w:rPr>
                <w:rFonts w:ascii="Calibri" w:hAnsi="Calibri"/>
              </w:rPr>
              <w:t xml:space="preserve"> </w:t>
            </w:r>
            <w:r>
              <w:rPr>
                <w:rFonts w:ascii="Calibri" w:hAnsi="Calibri"/>
                <w:b/>
              </w:rPr>
              <w:t>Monday 23</w:t>
            </w:r>
            <w:r w:rsidRPr="001239A2">
              <w:rPr>
                <w:rFonts w:ascii="Calibri" w:hAnsi="Calibri"/>
                <w:b/>
                <w:vertAlign w:val="superscript"/>
              </w:rPr>
              <w:t>rd</w:t>
            </w:r>
            <w:r>
              <w:rPr>
                <w:rFonts w:ascii="Calibri" w:hAnsi="Calibri"/>
                <w:b/>
              </w:rPr>
              <w:t xml:space="preserve"> September </w:t>
            </w:r>
            <w:r w:rsidRPr="00AA1F75">
              <w:rPr>
                <w:rFonts w:ascii="Calibri" w:hAnsi="Calibri"/>
                <w:b/>
              </w:rPr>
              <w:t>201</w:t>
            </w:r>
            <w:r>
              <w:rPr>
                <w:rFonts w:ascii="Calibri" w:hAnsi="Calibri"/>
                <w:b/>
              </w:rPr>
              <w:t>9</w:t>
            </w:r>
            <w:r w:rsidRPr="00AA1F75">
              <w:rPr>
                <w:rFonts w:ascii="Calibri" w:hAnsi="Calibri"/>
                <w:b/>
              </w:rPr>
              <w:t xml:space="preserve"> 5.30pm @ Ladysmith </w:t>
            </w:r>
            <w:r>
              <w:rPr>
                <w:rFonts w:ascii="Calibri" w:hAnsi="Calibri"/>
                <w:b/>
              </w:rPr>
              <w:t>Junior</w:t>
            </w:r>
            <w:r w:rsidRPr="00AA1F75">
              <w:rPr>
                <w:rFonts w:ascii="Calibri" w:hAnsi="Calibri"/>
                <w:b/>
              </w:rPr>
              <w:t xml:space="preserve"> School</w:t>
            </w:r>
          </w:p>
          <w:p w14:paraId="69E15B48" w14:textId="77777777" w:rsidR="001239A2" w:rsidRDefault="001239A2" w:rsidP="001239A2">
            <w:pPr>
              <w:jc w:val="both"/>
              <w:rPr>
                <w:rFonts w:ascii="Calibri" w:hAnsi="Calibri"/>
                <w:sz w:val="16"/>
                <w:szCs w:val="16"/>
              </w:rPr>
            </w:pPr>
          </w:p>
        </w:tc>
      </w:tr>
      <w:tr w:rsidR="001239A2" w14:paraId="7FF9A334" w14:textId="77777777" w:rsidTr="00285DB1">
        <w:tc>
          <w:tcPr>
            <w:tcW w:w="704" w:type="dxa"/>
            <w:shd w:val="clear" w:color="auto" w:fill="F2F2F2" w:themeFill="background1" w:themeFillShade="F2"/>
          </w:tcPr>
          <w:p w14:paraId="5D0667B4" w14:textId="77777777" w:rsidR="001239A2" w:rsidRPr="002F58D1" w:rsidRDefault="001239A2" w:rsidP="001239A2">
            <w:pPr>
              <w:pStyle w:val="ListParagraph"/>
              <w:numPr>
                <w:ilvl w:val="0"/>
                <w:numId w:val="2"/>
              </w:numPr>
              <w:tabs>
                <w:tab w:val="left" w:pos="346"/>
              </w:tabs>
              <w:rPr>
                <w:b/>
              </w:rPr>
            </w:pPr>
          </w:p>
        </w:tc>
        <w:tc>
          <w:tcPr>
            <w:tcW w:w="8647" w:type="dxa"/>
            <w:shd w:val="clear" w:color="auto" w:fill="F2F2F2" w:themeFill="background1" w:themeFillShade="F2"/>
          </w:tcPr>
          <w:p w14:paraId="59C5451F" w14:textId="44B759B5" w:rsidR="001239A2" w:rsidRDefault="001239A2" w:rsidP="001239A2">
            <w:pPr>
              <w:jc w:val="center"/>
              <w:rPr>
                <w:b/>
              </w:rPr>
            </w:pPr>
            <w:r>
              <w:rPr>
                <w:b/>
              </w:rPr>
              <w:t xml:space="preserve">Meeting Closed at </w:t>
            </w:r>
            <w:r w:rsidR="008C4C3A">
              <w:rPr>
                <w:b/>
              </w:rPr>
              <w:t>19:30</w:t>
            </w:r>
          </w:p>
        </w:tc>
      </w:tr>
    </w:tbl>
    <w:p w14:paraId="26F70624" w14:textId="77777777" w:rsidR="00BD442E" w:rsidRDefault="00BD442E" w:rsidP="00BD442E">
      <w:pPr>
        <w:rPr>
          <w:b/>
        </w:rPr>
      </w:pPr>
    </w:p>
    <w:p w14:paraId="6DB35D7B" w14:textId="77777777" w:rsidR="00BD442E" w:rsidRDefault="00BD442E" w:rsidP="00BD442E">
      <w:pPr>
        <w:rPr>
          <w:b/>
        </w:rPr>
      </w:pPr>
    </w:p>
    <w:p w14:paraId="15161FB0" w14:textId="77777777" w:rsidR="00BD442E" w:rsidRPr="00F92F25" w:rsidRDefault="00BD442E" w:rsidP="00BD442E">
      <w:r w:rsidRPr="00A92FFA">
        <w:rPr>
          <w:rFonts w:cstheme="minorHAnsi"/>
        </w:rPr>
        <w:t>Signed………………………………………………</w:t>
      </w:r>
      <w:proofErr w:type="gramStart"/>
      <w:r w:rsidRPr="00A92FFA">
        <w:rPr>
          <w:rFonts w:cstheme="minorHAnsi"/>
        </w:rPr>
        <w:t>…..</w:t>
      </w:r>
      <w:proofErr w:type="gramEnd"/>
      <w:r w:rsidRPr="00A92FFA">
        <w:rPr>
          <w:rFonts w:cstheme="minorHAnsi"/>
        </w:rPr>
        <w:tab/>
      </w:r>
      <w:r w:rsidRPr="00A92FFA">
        <w:rPr>
          <w:rFonts w:cstheme="minorHAnsi"/>
        </w:rPr>
        <w:tab/>
      </w:r>
      <w:r>
        <w:rPr>
          <w:rFonts w:cstheme="minorHAnsi"/>
        </w:rPr>
        <w:tab/>
      </w:r>
      <w:r>
        <w:rPr>
          <w:rFonts w:cstheme="minorHAnsi"/>
        </w:rPr>
        <w:tab/>
      </w:r>
      <w:r>
        <w:rPr>
          <w:rFonts w:cstheme="minorHAnsi"/>
        </w:rPr>
        <w:tab/>
      </w:r>
      <w:r>
        <w:rPr>
          <w:rFonts w:cstheme="minorHAnsi"/>
        </w:rPr>
        <w:tab/>
        <w:t>Dated…………………</w:t>
      </w:r>
    </w:p>
    <w:p w14:paraId="0CCA5AEA" w14:textId="77777777" w:rsidR="00BD442E" w:rsidRPr="005247D3" w:rsidRDefault="00BD442E" w:rsidP="00BD442E">
      <w:pPr>
        <w:rPr>
          <w:b/>
        </w:rPr>
      </w:pPr>
    </w:p>
    <w:p w14:paraId="4A0E6A6B" w14:textId="77777777" w:rsidR="00130A02" w:rsidRDefault="00130A02"/>
    <w:sectPr w:rsidR="00130A0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9B26B" w14:textId="77777777" w:rsidR="00285DB1" w:rsidRDefault="00285DB1">
      <w:pPr>
        <w:spacing w:after="0" w:line="240" w:lineRule="auto"/>
      </w:pPr>
      <w:r>
        <w:separator/>
      </w:r>
    </w:p>
  </w:endnote>
  <w:endnote w:type="continuationSeparator" w:id="0">
    <w:p w14:paraId="05EEC954" w14:textId="77777777" w:rsidR="00285DB1" w:rsidRDefault="0028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6AC69" w14:textId="77777777" w:rsidR="00285DB1" w:rsidRDefault="00285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F66E1" w14:textId="170F485D" w:rsidR="00285DB1" w:rsidRDefault="00285DB1" w:rsidP="00285DB1">
    <w:pPr>
      <w:pStyle w:val="Footer"/>
      <w:jc w:val="center"/>
    </w:pPr>
    <w:r>
      <w:t>FGB Minutes 15072019</w:t>
    </w:r>
  </w:p>
  <w:p w14:paraId="5E1A8713" w14:textId="77777777" w:rsidR="00285DB1" w:rsidRDefault="00285DB1" w:rsidP="00285DB1">
    <w:pPr>
      <w:pStyle w:val="Footer"/>
    </w:pPr>
  </w:p>
  <w:p w14:paraId="3ABCCCBA" w14:textId="77777777" w:rsidR="00285DB1" w:rsidRDefault="00285D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02AFB" w14:textId="77777777" w:rsidR="00285DB1" w:rsidRDefault="00285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4282C" w14:textId="77777777" w:rsidR="00285DB1" w:rsidRDefault="00285DB1">
      <w:pPr>
        <w:spacing w:after="0" w:line="240" w:lineRule="auto"/>
      </w:pPr>
      <w:r>
        <w:separator/>
      </w:r>
    </w:p>
  </w:footnote>
  <w:footnote w:type="continuationSeparator" w:id="0">
    <w:p w14:paraId="29C88D29" w14:textId="77777777" w:rsidR="00285DB1" w:rsidRDefault="00285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88061" w14:textId="77777777" w:rsidR="00285DB1" w:rsidRDefault="00285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6D3C9" w14:textId="73A8DB2C" w:rsidR="00285DB1" w:rsidRDefault="00285DB1">
    <w:pPr>
      <w:pStyle w:val="Header"/>
    </w:pPr>
    <w:r>
      <w:rPr>
        <w:noProof/>
        <w:lang w:eastAsia="en-GB"/>
      </w:rPr>
      <w:drawing>
        <wp:anchor distT="0" distB="0" distL="114300" distR="114300" simplePos="0" relativeHeight="251657216" behindDoc="0" locked="0" layoutInCell="1" allowOverlap="1" wp14:anchorId="61D94FFB" wp14:editId="68DE3363">
          <wp:simplePos x="0" y="0"/>
          <wp:positionH relativeFrom="column">
            <wp:posOffset>266700</wp:posOffset>
          </wp:positionH>
          <wp:positionV relativeFrom="paragraph">
            <wp:posOffset>-314960</wp:posOffset>
          </wp:positionV>
          <wp:extent cx="5267325" cy="609600"/>
          <wp:effectExtent l="0" t="0" r="0" b="0"/>
          <wp:wrapTight wrapText="bothSides">
            <wp:wrapPolygon edited="0">
              <wp:start x="937" y="0"/>
              <wp:lineTo x="937" y="20925"/>
              <wp:lineTo x="20467" y="20925"/>
              <wp:lineTo x="20467" y="0"/>
              <wp:lineTo x="93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8273" b="37328"/>
                  <a:stretch>
                    <a:fillRect/>
                  </a:stretch>
                </pic:blipFill>
                <pic:spPr bwMode="auto">
                  <a:xfrm>
                    <a:off x="0" y="0"/>
                    <a:ext cx="5267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F1CF" w14:textId="77777777" w:rsidR="00285DB1" w:rsidRDefault="00285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37F"/>
    <w:multiLevelType w:val="hybridMultilevel"/>
    <w:tmpl w:val="D04694B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90EE9"/>
    <w:multiLevelType w:val="hybridMultilevel"/>
    <w:tmpl w:val="4CF4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F36DD"/>
    <w:multiLevelType w:val="hybridMultilevel"/>
    <w:tmpl w:val="0210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8106F"/>
    <w:multiLevelType w:val="hybridMultilevel"/>
    <w:tmpl w:val="4B2A1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B255B"/>
    <w:multiLevelType w:val="multilevel"/>
    <w:tmpl w:val="B6B24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DF331E"/>
    <w:multiLevelType w:val="hybridMultilevel"/>
    <w:tmpl w:val="A272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67430"/>
    <w:multiLevelType w:val="hybridMultilevel"/>
    <w:tmpl w:val="4A6C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37995"/>
    <w:multiLevelType w:val="hybridMultilevel"/>
    <w:tmpl w:val="35903C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4CF776E"/>
    <w:multiLevelType w:val="hybridMultilevel"/>
    <w:tmpl w:val="304E91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633DC9"/>
    <w:multiLevelType w:val="hybridMultilevel"/>
    <w:tmpl w:val="10B8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40FCA"/>
    <w:multiLevelType w:val="hybridMultilevel"/>
    <w:tmpl w:val="F4F624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4CE1C95"/>
    <w:multiLevelType w:val="hybridMultilevel"/>
    <w:tmpl w:val="57863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2E4A23"/>
    <w:multiLevelType w:val="hybridMultilevel"/>
    <w:tmpl w:val="D688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5F2D98"/>
    <w:multiLevelType w:val="multilevel"/>
    <w:tmpl w:val="65A022B6"/>
    <w:lvl w:ilvl="0">
      <w:start w:val="2"/>
      <w:numFmt w:val="decimal"/>
      <w:lvlText w:val="%1."/>
      <w:lvlJc w:val="left"/>
      <w:pPr>
        <w:tabs>
          <w:tab w:val="num" w:pos="720"/>
        </w:tabs>
        <w:ind w:left="720" w:hanging="720"/>
      </w:pPr>
      <w:rPr>
        <w:rFonts w:cs="Times New Roman"/>
        <w:b/>
        <w:i w:val="0"/>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2880"/>
        </w:tabs>
        <w:ind w:left="2880" w:hanging="1080"/>
      </w:pPr>
      <w:rPr>
        <w:rFonts w:cs="Times New Roman"/>
      </w:rPr>
    </w:lvl>
    <w:lvl w:ilvl="5">
      <w:start w:val="1"/>
      <w:numFmt w:val="decimal"/>
      <w:lvlText w:val="%1.%2.%3.%4.%5.%6"/>
      <w:lvlJc w:val="left"/>
      <w:pPr>
        <w:tabs>
          <w:tab w:val="num" w:pos="3240"/>
        </w:tabs>
        <w:ind w:left="324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4" w15:restartNumberingAfterBreak="0">
    <w:nsid w:val="640C7197"/>
    <w:multiLevelType w:val="hybridMultilevel"/>
    <w:tmpl w:val="05DAC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477A35"/>
    <w:multiLevelType w:val="multilevel"/>
    <w:tmpl w:val="07E8C34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29F18CC"/>
    <w:multiLevelType w:val="multilevel"/>
    <w:tmpl w:val="65A022B6"/>
    <w:lvl w:ilvl="0">
      <w:start w:val="2"/>
      <w:numFmt w:val="decimal"/>
      <w:lvlText w:val="%1."/>
      <w:lvlJc w:val="left"/>
      <w:pPr>
        <w:tabs>
          <w:tab w:val="num" w:pos="720"/>
        </w:tabs>
        <w:ind w:left="720" w:hanging="720"/>
      </w:pPr>
      <w:rPr>
        <w:rFonts w:cs="Times New Roman"/>
        <w:b/>
        <w:i w:val="0"/>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2880"/>
        </w:tabs>
        <w:ind w:left="2880" w:hanging="1080"/>
      </w:pPr>
      <w:rPr>
        <w:rFonts w:cs="Times New Roman"/>
      </w:rPr>
    </w:lvl>
    <w:lvl w:ilvl="5">
      <w:start w:val="1"/>
      <w:numFmt w:val="decimal"/>
      <w:lvlText w:val="%1.%2.%3.%4.%5.%6"/>
      <w:lvlJc w:val="left"/>
      <w:pPr>
        <w:tabs>
          <w:tab w:val="num" w:pos="3240"/>
        </w:tabs>
        <w:ind w:left="324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7" w15:restartNumberingAfterBreak="0">
    <w:nsid w:val="72D52EF5"/>
    <w:multiLevelType w:val="hybridMultilevel"/>
    <w:tmpl w:val="44F24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392B88"/>
    <w:multiLevelType w:val="hybridMultilevel"/>
    <w:tmpl w:val="643A8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D41691"/>
    <w:multiLevelType w:val="hybridMultilevel"/>
    <w:tmpl w:val="D44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61395C"/>
    <w:multiLevelType w:val="hybridMultilevel"/>
    <w:tmpl w:val="609C9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14"/>
  </w:num>
  <w:num w:numId="4">
    <w:abstractNumId w:val="9"/>
  </w:num>
  <w:num w:numId="5">
    <w:abstractNumId w:val="12"/>
  </w:num>
  <w:num w:numId="6">
    <w:abstractNumId w:val="13"/>
  </w:num>
  <w:num w:numId="7">
    <w:abstractNumId w:val="16"/>
  </w:num>
  <w:num w:numId="8">
    <w:abstractNumId w:val="8"/>
  </w:num>
  <w:num w:numId="9">
    <w:abstractNumId w:val="20"/>
  </w:num>
  <w:num w:numId="10">
    <w:abstractNumId w:val="19"/>
  </w:num>
  <w:num w:numId="11">
    <w:abstractNumId w:val="5"/>
  </w:num>
  <w:num w:numId="12">
    <w:abstractNumId w:val="2"/>
  </w:num>
  <w:num w:numId="13">
    <w:abstractNumId w:val="1"/>
  </w:num>
  <w:num w:numId="14">
    <w:abstractNumId w:val="6"/>
  </w:num>
  <w:num w:numId="15">
    <w:abstractNumId w:val="3"/>
  </w:num>
  <w:num w:numId="16">
    <w:abstractNumId w:val="17"/>
  </w:num>
  <w:num w:numId="17">
    <w:abstractNumId w:val="11"/>
  </w:num>
  <w:num w:numId="18">
    <w:abstractNumId w:val="4"/>
  </w:num>
  <w:num w:numId="19">
    <w:abstractNumId w:val="18"/>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42E"/>
    <w:rsid w:val="00025AA3"/>
    <w:rsid w:val="00032807"/>
    <w:rsid w:val="000641E9"/>
    <w:rsid w:val="000750D2"/>
    <w:rsid w:val="000824A9"/>
    <w:rsid w:val="000846C6"/>
    <w:rsid w:val="000B0F52"/>
    <w:rsid w:val="000B5C7E"/>
    <w:rsid w:val="000C29A7"/>
    <w:rsid w:val="000D7E67"/>
    <w:rsid w:val="000E1353"/>
    <w:rsid w:val="000F028E"/>
    <w:rsid w:val="000F16F2"/>
    <w:rsid w:val="000F6C6F"/>
    <w:rsid w:val="00100EEB"/>
    <w:rsid w:val="00105A73"/>
    <w:rsid w:val="00111FD7"/>
    <w:rsid w:val="00117CE2"/>
    <w:rsid w:val="001239A2"/>
    <w:rsid w:val="001301C4"/>
    <w:rsid w:val="00130A02"/>
    <w:rsid w:val="00144660"/>
    <w:rsid w:val="00167CCD"/>
    <w:rsid w:val="00192923"/>
    <w:rsid w:val="0019546B"/>
    <w:rsid w:val="001B3B0C"/>
    <w:rsid w:val="001D39BC"/>
    <w:rsid w:val="001E434B"/>
    <w:rsid w:val="00210541"/>
    <w:rsid w:val="00216B7E"/>
    <w:rsid w:val="00221DBE"/>
    <w:rsid w:val="00255FB6"/>
    <w:rsid w:val="0027568A"/>
    <w:rsid w:val="00285DB1"/>
    <w:rsid w:val="00293FF1"/>
    <w:rsid w:val="002A5684"/>
    <w:rsid w:val="002B3D2A"/>
    <w:rsid w:val="002B4460"/>
    <w:rsid w:val="002E2652"/>
    <w:rsid w:val="002E6AFD"/>
    <w:rsid w:val="003060D7"/>
    <w:rsid w:val="003101E8"/>
    <w:rsid w:val="003148D3"/>
    <w:rsid w:val="003331C1"/>
    <w:rsid w:val="00342E4E"/>
    <w:rsid w:val="00357579"/>
    <w:rsid w:val="00375F7B"/>
    <w:rsid w:val="003833DD"/>
    <w:rsid w:val="00383EDD"/>
    <w:rsid w:val="003A04D3"/>
    <w:rsid w:val="003E71E2"/>
    <w:rsid w:val="00405DBC"/>
    <w:rsid w:val="00432AA9"/>
    <w:rsid w:val="0046352A"/>
    <w:rsid w:val="004662CD"/>
    <w:rsid w:val="004913DE"/>
    <w:rsid w:val="00492427"/>
    <w:rsid w:val="004A30EB"/>
    <w:rsid w:val="004A4F89"/>
    <w:rsid w:val="004A5BBF"/>
    <w:rsid w:val="004B40D6"/>
    <w:rsid w:val="004B5C4F"/>
    <w:rsid w:val="004C5E7D"/>
    <w:rsid w:val="004E4525"/>
    <w:rsid w:val="004F3466"/>
    <w:rsid w:val="005049A1"/>
    <w:rsid w:val="005055B5"/>
    <w:rsid w:val="00505729"/>
    <w:rsid w:val="0051272D"/>
    <w:rsid w:val="00524717"/>
    <w:rsid w:val="00534AAD"/>
    <w:rsid w:val="0053646F"/>
    <w:rsid w:val="00545998"/>
    <w:rsid w:val="00555819"/>
    <w:rsid w:val="00565C67"/>
    <w:rsid w:val="00576650"/>
    <w:rsid w:val="0058041E"/>
    <w:rsid w:val="00581BCF"/>
    <w:rsid w:val="005B08CB"/>
    <w:rsid w:val="005B1298"/>
    <w:rsid w:val="005B4004"/>
    <w:rsid w:val="005D584A"/>
    <w:rsid w:val="005D6A7A"/>
    <w:rsid w:val="005E57B5"/>
    <w:rsid w:val="0060106A"/>
    <w:rsid w:val="006059FF"/>
    <w:rsid w:val="00624037"/>
    <w:rsid w:val="00626770"/>
    <w:rsid w:val="0062698A"/>
    <w:rsid w:val="006273C2"/>
    <w:rsid w:val="006277AB"/>
    <w:rsid w:val="006336C0"/>
    <w:rsid w:val="00677AD0"/>
    <w:rsid w:val="0069056D"/>
    <w:rsid w:val="006A7991"/>
    <w:rsid w:val="00712355"/>
    <w:rsid w:val="00733FC8"/>
    <w:rsid w:val="00743A31"/>
    <w:rsid w:val="007723CB"/>
    <w:rsid w:val="007914B7"/>
    <w:rsid w:val="007949AA"/>
    <w:rsid w:val="007A10EB"/>
    <w:rsid w:val="007A22D2"/>
    <w:rsid w:val="007B2435"/>
    <w:rsid w:val="007E34FA"/>
    <w:rsid w:val="007F4A61"/>
    <w:rsid w:val="007F7A39"/>
    <w:rsid w:val="00831F36"/>
    <w:rsid w:val="008828F5"/>
    <w:rsid w:val="0088298A"/>
    <w:rsid w:val="00887953"/>
    <w:rsid w:val="008A676A"/>
    <w:rsid w:val="008C1998"/>
    <w:rsid w:val="008C3BDF"/>
    <w:rsid w:val="008C4C3A"/>
    <w:rsid w:val="008E19A4"/>
    <w:rsid w:val="008E2650"/>
    <w:rsid w:val="008F306B"/>
    <w:rsid w:val="00902EE6"/>
    <w:rsid w:val="00912695"/>
    <w:rsid w:val="0091646E"/>
    <w:rsid w:val="009169E9"/>
    <w:rsid w:val="00923208"/>
    <w:rsid w:val="0094185B"/>
    <w:rsid w:val="009501F3"/>
    <w:rsid w:val="00967ED6"/>
    <w:rsid w:val="00973A18"/>
    <w:rsid w:val="009866ED"/>
    <w:rsid w:val="00992820"/>
    <w:rsid w:val="00995CB7"/>
    <w:rsid w:val="009A6319"/>
    <w:rsid w:val="009B1AD5"/>
    <w:rsid w:val="009C1B23"/>
    <w:rsid w:val="009C20F9"/>
    <w:rsid w:val="009C282C"/>
    <w:rsid w:val="009C6752"/>
    <w:rsid w:val="009E7A10"/>
    <w:rsid w:val="00A4021B"/>
    <w:rsid w:val="00A50EA4"/>
    <w:rsid w:val="00A723AB"/>
    <w:rsid w:val="00A77DA4"/>
    <w:rsid w:val="00A942F8"/>
    <w:rsid w:val="00AD18DF"/>
    <w:rsid w:val="00B03B52"/>
    <w:rsid w:val="00B27C31"/>
    <w:rsid w:val="00B326A1"/>
    <w:rsid w:val="00B37B53"/>
    <w:rsid w:val="00B40C42"/>
    <w:rsid w:val="00B60BEE"/>
    <w:rsid w:val="00B704BE"/>
    <w:rsid w:val="00B76A38"/>
    <w:rsid w:val="00B82825"/>
    <w:rsid w:val="00BA6DED"/>
    <w:rsid w:val="00BD3A4F"/>
    <w:rsid w:val="00BD442E"/>
    <w:rsid w:val="00BD67B8"/>
    <w:rsid w:val="00BD74AE"/>
    <w:rsid w:val="00BE0E5B"/>
    <w:rsid w:val="00BE1D3A"/>
    <w:rsid w:val="00BE5317"/>
    <w:rsid w:val="00C01516"/>
    <w:rsid w:val="00C05E80"/>
    <w:rsid w:val="00C142BE"/>
    <w:rsid w:val="00C159EB"/>
    <w:rsid w:val="00C3202E"/>
    <w:rsid w:val="00C35C62"/>
    <w:rsid w:val="00C50E08"/>
    <w:rsid w:val="00C62AB3"/>
    <w:rsid w:val="00C66E22"/>
    <w:rsid w:val="00C7130C"/>
    <w:rsid w:val="00C86FA1"/>
    <w:rsid w:val="00C94247"/>
    <w:rsid w:val="00CB3745"/>
    <w:rsid w:val="00CC1532"/>
    <w:rsid w:val="00CD3270"/>
    <w:rsid w:val="00CD6CDB"/>
    <w:rsid w:val="00D05E6A"/>
    <w:rsid w:val="00D0692D"/>
    <w:rsid w:val="00D06FBE"/>
    <w:rsid w:val="00D174C6"/>
    <w:rsid w:val="00D31A59"/>
    <w:rsid w:val="00D55B3F"/>
    <w:rsid w:val="00D70A1C"/>
    <w:rsid w:val="00D91D2B"/>
    <w:rsid w:val="00DA18AB"/>
    <w:rsid w:val="00DB221E"/>
    <w:rsid w:val="00DB5FB2"/>
    <w:rsid w:val="00DC65BF"/>
    <w:rsid w:val="00DF37DA"/>
    <w:rsid w:val="00DF4E02"/>
    <w:rsid w:val="00DF74B9"/>
    <w:rsid w:val="00E079AB"/>
    <w:rsid w:val="00E233D1"/>
    <w:rsid w:val="00E25116"/>
    <w:rsid w:val="00E30753"/>
    <w:rsid w:val="00E320F5"/>
    <w:rsid w:val="00E37A25"/>
    <w:rsid w:val="00E54D93"/>
    <w:rsid w:val="00E64FD2"/>
    <w:rsid w:val="00EA52E4"/>
    <w:rsid w:val="00EC2A21"/>
    <w:rsid w:val="00EC53C7"/>
    <w:rsid w:val="00EE0925"/>
    <w:rsid w:val="00F530E1"/>
    <w:rsid w:val="00F62DF4"/>
    <w:rsid w:val="00F876A8"/>
    <w:rsid w:val="00FB61B2"/>
    <w:rsid w:val="00FC73B2"/>
    <w:rsid w:val="00FD0F45"/>
    <w:rsid w:val="00FE4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25ADEC"/>
  <w15:chartTrackingRefBased/>
  <w15:docId w15:val="{1D6C644D-94A3-4C2C-9EBD-A5051C8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4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42E"/>
  </w:style>
  <w:style w:type="paragraph" w:styleId="Footer">
    <w:name w:val="footer"/>
    <w:basedOn w:val="Normal"/>
    <w:link w:val="FooterChar"/>
    <w:uiPriority w:val="99"/>
    <w:unhideWhenUsed/>
    <w:rsid w:val="00BD4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42E"/>
  </w:style>
  <w:style w:type="table" w:styleId="TableGrid">
    <w:name w:val="Table Grid"/>
    <w:basedOn w:val="TableNormal"/>
    <w:uiPriority w:val="39"/>
    <w:rsid w:val="00BD4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42E"/>
    <w:pPr>
      <w:ind w:left="720"/>
      <w:contextualSpacing/>
    </w:pPr>
  </w:style>
  <w:style w:type="paragraph" w:styleId="NormalWeb">
    <w:name w:val="Normal (Web)"/>
    <w:basedOn w:val="Normal"/>
    <w:uiPriority w:val="99"/>
    <w:semiHidden/>
    <w:unhideWhenUsed/>
    <w:rsid w:val="00BA6DED"/>
    <w:pPr>
      <w:spacing w:after="0"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BA6DED"/>
  </w:style>
  <w:style w:type="character" w:customStyle="1" w:styleId="eop">
    <w:name w:val="eop"/>
    <w:basedOn w:val="DefaultParagraphFont"/>
    <w:rsid w:val="00BA6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264332">
      <w:bodyDiv w:val="1"/>
      <w:marLeft w:val="0"/>
      <w:marRight w:val="0"/>
      <w:marTop w:val="0"/>
      <w:marBottom w:val="0"/>
      <w:divBdr>
        <w:top w:val="none" w:sz="0" w:space="0" w:color="auto"/>
        <w:left w:val="none" w:sz="0" w:space="0" w:color="auto"/>
        <w:bottom w:val="none" w:sz="0" w:space="0" w:color="auto"/>
        <w:right w:val="none" w:sz="0" w:space="0" w:color="auto"/>
      </w:divBdr>
    </w:div>
    <w:div w:id="445659248">
      <w:bodyDiv w:val="1"/>
      <w:marLeft w:val="0"/>
      <w:marRight w:val="0"/>
      <w:marTop w:val="0"/>
      <w:marBottom w:val="0"/>
      <w:divBdr>
        <w:top w:val="none" w:sz="0" w:space="0" w:color="auto"/>
        <w:left w:val="none" w:sz="0" w:space="0" w:color="auto"/>
        <w:bottom w:val="none" w:sz="0" w:space="0" w:color="auto"/>
        <w:right w:val="none" w:sz="0" w:space="0" w:color="auto"/>
      </w:divBdr>
    </w:div>
    <w:div w:id="780224300">
      <w:bodyDiv w:val="1"/>
      <w:marLeft w:val="0"/>
      <w:marRight w:val="0"/>
      <w:marTop w:val="0"/>
      <w:marBottom w:val="0"/>
      <w:divBdr>
        <w:top w:val="none" w:sz="0" w:space="0" w:color="auto"/>
        <w:left w:val="none" w:sz="0" w:space="0" w:color="auto"/>
        <w:bottom w:val="none" w:sz="0" w:space="0" w:color="auto"/>
        <w:right w:val="none" w:sz="0" w:space="0" w:color="auto"/>
      </w:divBdr>
    </w:div>
    <w:div w:id="799614920">
      <w:bodyDiv w:val="1"/>
      <w:marLeft w:val="0"/>
      <w:marRight w:val="0"/>
      <w:marTop w:val="0"/>
      <w:marBottom w:val="0"/>
      <w:divBdr>
        <w:top w:val="none" w:sz="0" w:space="0" w:color="auto"/>
        <w:left w:val="none" w:sz="0" w:space="0" w:color="auto"/>
        <w:bottom w:val="none" w:sz="0" w:space="0" w:color="auto"/>
        <w:right w:val="none" w:sz="0" w:space="0" w:color="auto"/>
      </w:divBdr>
    </w:div>
    <w:div w:id="1238858195">
      <w:bodyDiv w:val="1"/>
      <w:marLeft w:val="0"/>
      <w:marRight w:val="0"/>
      <w:marTop w:val="0"/>
      <w:marBottom w:val="0"/>
      <w:divBdr>
        <w:top w:val="none" w:sz="0" w:space="0" w:color="auto"/>
        <w:left w:val="none" w:sz="0" w:space="0" w:color="auto"/>
        <w:bottom w:val="none" w:sz="0" w:space="0" w:color="auto"/>
        <w:right w:val="none" w:sz="0" w:space="0" w:color="auto"/>
      </w:divBdr>
      <w:divsChild>
        <w:div w:id="49115818">
          <w:marLeft w:val="0"/>
          <w:marRight w:val="0"/>
          <w:marTop w:val="0"/>
          <w:marBottom w:val="0"/>
          <w:divBdr>
            <w:top w:val="none" w:sz="0" w:space="0" w:color="auto"/>
            <w:left w:val="none" w:sz="0" w:space="0" w:color="auto"/>
            <w:bottom w:val="none" w:sz="0" w:space="0" w:color="auto"/>
            <w:right w:val="none" w:sz="0" w:space="0" w:color="auto"/>
          </w:divBdr>
        </w:div>
        <w:div w:id="63332455">
          <w:marLeft w:val="0"/>
          <w:marRight w:val="0"/>
          <w:marTop w:val="0"/>
          <w:marBottom w:val="0"/>
          <w:divBdr>
            <w:top w:val="none" w:sz="0" w:space="0" w:color="auto"/>
            <w:left w:val="none" w:sz="0" w:space="0" w:color="auto"/>
            <w:bottom w:val="none" w:sz="0" w:space="0" w:color="auto"/>
            <w:right w:val="none" w:sz="0" w:space="0" w:color="auto"/>
          </w:divBdr>
        </w:div>
        <w:div w:id="1692100327">
          <w:marLeft w:val="0"/>
          <w:marRight w:val="0"/>
          <w:marTop w:val="0"/>
          <w:marBottom w:val="0"/>
          <w:divBdr>
            <w:top w:val="none" w:sz="0" w:space="0" w:color="auto"/>
            <w:left w:val="none" w:sz="0" w:space="0" w:color="auto"/>
            <w:bottom w:val="none" w:sz="0" w:space="0" w:color="auto"/>
            <w:right w:val="none" w:sz="0" w:space="0" w:color="auto"/>
          </w:divBdr>
        </w:div>
        <w:div w:id="1203707446">
          <w:marLeft w:val="0"/>
          <w:marRight w:val="0"/>
          <w:marTop w:val="0"/>
          <w:marBottom w:val="0"/>
          <w:divBdr>
            <w:top w:val="none" w:sz="0" w:space="0" w:color="auto"/>
            <w:left w:val="none" w:sz="0" w:space="0" w:color="auto"/>
            <w:bottom w:val="none" w:sz="0" w:space="0" w:color="auto"/>
            <w:right w:val="none" w:sz="0" w:space="0" w:color="auto"/>
          </w:divBdr>
        </w:div>
        <w:div w:id="188763216">
          <w:marLeft w:val="0"/>
          <w:marRight w:val="0"/>
          <w:marTop w:val="0"/>
          <w:marBottom w:val="0"/>
          <w:divBdr>
            <w:top w:val="none" w:sz="0" w:space="0" w:color="auto"/>
            <w:left w:val="none" w:sz="0" w:space="0" w:color="auto"/>
            <w:bottom w:val="none" w:sz="0" w:space="0" w:color="auto"/>
            <w:right w:val="none" w:sz="0" w:space="0" w:color="auto"/>
          </w:divBdr>
        </w:div>
      </w:divsChild>
    </w:div>
    <w:div w:id="1323587397">
      <w:bodyDiv w:val="1"/>
      <w:marLeft w:val="0"/>
      <w:marRight w:val="0"/>
      <w:marTop w:val="0"/>
      <w:marBottom w:val="0"/>
      <w:divBdr>
        <w:top w:val="none" w:sz="0" w:space="0" w:color="auto"/>
        <w:left w:val="none" w:sz="0" w:space="0" w:color="auto"/>
        <w:bottom w:val="none" w:sz="0" w:space="0" w:color="auto"/>
        <w:right w:val="none" w:sz="0" w:space="0" w:color="auto"/>
      </w:divBdr>
    </w:div>
    <w:div w:id="1445491290">
      <w:bodyDiv w:val="1"/>
      <w:marLeft w:val="0"/>
      <w:marRight w:val="0"/>
      <w:marTop w:val="0"/>
      <w:marBottom w:val="0"/>
      <w:divBdr>
        <w:top w:val="none" w:sz="0" w:space="0" w:color="auto"/>
        <w:left w:val="none" w:sz="0" w:space="0" w:color="auto"/>
        <w:bottom w:val="none" w:sz="0" w:space="0" w:color="auto"/>
        <w:right w:val="none" w:sz="0" w:space="0" w:color="auto"/>
      </w:divBdr>
    </w:div>
    <w:div w:id="2108697789">
      <w:bodyDiv w:val="1"/>
      <w:marLeft w:val="0"/>
      <w:marRight w:val="0"/>
      <w:marTop w:val="0"/>
      <w:marBottom w:val="0"/>
      <w:divBdr>
        <w:top w:val="none" w:sz="0" w:space="0" w:color="auto"/>
        <w:left w:val="none" w:sz="0" w:space="0" w:color="auto"/>
        <w:bottom w:val="none" w:sz="0" w:space="0" w:color="auto"/>
        <w:right w:val="none" w:sz="0" w:space="0" w:color="auto"/>
      </w:divBdr>
      <w:divsChild>
        <w:div w:id="213274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78EAF-0F13-4084-8169-1E85C826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Ladysmith Junior School</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Josephine Gawler-Collins</cp:lastModifiedBy>
  <cp:revision>2</cp:revision>
  <dcterms:created xsi:type="dcterms:W3CDTF">2019-10-31T14:31:00Z</dcterms:created>
  <dcterms:modified xsi:type="dcterms:W3CDTF">2019-10-31T14:31:00Z</dcterms:modified>
</cp:coreProperties>
</file>